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64"/>
        <w:gridCol w:w="8174"/>
      </w:tblGrid>
      <w:tr w:rsidR="00B65D26" w14:paraId="6FBD3F05" w14:textId="77777777" w:rsidTr="00257A83">
        <w:tc>
          <w:tcPr>
            <w:tcW w:w="7225" w:type="dxa"/>
          </w:tcPr>
          <w:p w14:paraId="7B52EA2D" w14:textId="77777777" w:rsidR="00B65D26" w:rsidRPr="00CB57CE" w:rsidRDefault="00B65D26" w:rsidP="00B65D26">
            <w:pPr>
              <w:spacing w:before="0" w:after="0"/>
              <w:jc w:val="center"/>
              <w:rPr>
                <w:b/>
                <w:bCs/>
                <w:lang w:val="en-US"/>
              </w:rPr>
            </w:pPr>
            <w:r>
              <w:rPr>
                <w:b/>
                <w:bCs/>
                <w:noProof/>
                <w:lang w:val="en-US"/>
              </w:rPr>
              <mc:AlternateContent>
                <mc:Choice Requires="wps">
                  <w:drawing>
                    <wp:anchor distT="0" distB="0" distL="114300" distR="114300" simplePos="0" relativeHeight="251660288" behindDoc="0" locked="0" layoutInCell="1" allowOverlap="1" wp14:anchorId="78DB6377" wp14:editId="32B32FE5">
                      <wp:simplePos x="0" y="0"/>
                      <wp:positionH relativeFrom="margin">
                        <wp:align>center</wp:align>
                      </wp:positionH>
                      <wp:positionV relativeFrom="paragraph">
                        <wp:posOffset>289560</wp:posOffset>
                      </wp:positionV>
                      <wp:extent cx="57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7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0D44878" id="Straight Connector 1" o:spid="_x0000_s1026" style="position:absolute;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22.8pt" to="45.35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" strokecolor="black [3200]" strokeweight=".5pt">
                      <v:stroke joinstyle="miter"/>
                      <w10:wrap anchorx="margin"/>
                    </v:line>
                  </w:pict>
                </mc:Fallback>
              </mc:AlternateContent>
            </w:r>
            <w:r>
              <w:rPr>
                <w:b/>
                <w:bCs/>
                <w:lang w:val="en-US"/>
              </w:rPr>
              <w:t>BỘ NỘI VỤ</w:t>
            </w:r>
          </w:p>
        </w:tc>
        <w:tc>
          <w:tcPr>
            <w:tcW w:w="8469" w:type="dxa"/>
          </w:tcPr>
          <w:p w14:paraId="36EEC845" w14:textId="77777777" w:rsidR="00B65D26" w:rsidRPr="00FC4A67" w:rsidRDefault="00B65D26" w:rsidP="003F32A9">
            <w:pPr>
              <w:spacing w:before="0" w:after="0" w:line="240" w:lineRule="auto"/>
              <w:jc w:val="center"/>
              <w:rPr>
                <w:b/>
              </w:rPr>
            </w:pPr>
            <w:r w:rsidRPr="00FC4A67">
              <w:rPr>
                <w:b/>
              </w:rPr>
              <w:t>CỘNG HOÀ XÃ HỘI CHỦ NGHĨA VIỆT NAM</w:t>
            </w:r>
          </w:p>
          <w:p w14:paraId="0185C5BA" w14:textId="77777777" w:rsidR="00B65D26" w:rsidRDefault="00B65D26" w:rsidP="003F32A9">
            <w:pPr>
              <w:spacing w:before="0" w:after="0" w:line="240" w:lineRule="auto"/>
              <w:jc w:val="center"/>
              <w:rPr>
                <w:b/>
              </w:rPr>
            </w:pPr>
            <w:r w:rsidRPr="00FC4A67">
              <w:rPr>
                <w:b/>
              </w:rPr>
              <w:t>Độc lập - Tự do - Hạnh phúc</w:t>
            </w:r>
          </w:p>
          <w:p w14:paraId="03FF2F11" w14:textId="77777777" w:rsidR="00B65D26" w:rsidRDefault="00B65D26" w:rsidP="00B65D26">
            <w:pPr>
              <w:spacing w:before="0" w:after="0"/>
              <w:jc w:val="center"/>
              <w:rPr>
                <w:b/>
                <w:bCs/>
              </w:rPr>
            </w:pPr>
            <w:r w:rsidRPr="00FC4A67">
              <w:rPr>
                <w:b/>
                <w:noProof/>
                <w:lang w:val="en-US"/>
              </w:rPr>
              <mc:AlternateContent>
                <mc:Choice Requires="wps">
                  <w:drawing>
                    <wp:anchor distT="0" distB="0" distL="114300" distR="114300" simplePos="0" relativeHeight="251659264" behindDoc="0" locked="0" layoutInCell="1" allowOverlap="1" wp14:anchorId="422411A0" wp14:editId="09B03191">
                      <wp:simplePos x="0" y="0"/>
                      <wp:positionH relativeFrom="margin">
                        <wp:align>center</wp:align>
                      </wp:positionH>
                      <wp:positionV relativeFrom="paragraph">
                        <wp:posOffset>40005</wp:posOffset>
                      </wp:positionV>
                      <wp:extent cx="2160000" cy="0"/>
                      <wp:effectExtent l="0" t="0" r="0" b="0"/>
                      <wp:wrapNone/>
                      <wp:docPr id="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E0C7CA" id="_x0000_t32" coordsize="21600,21600" o:spt="32" o:oned="t" path="m,l21600,21600e" filled="f">
                      <v:path arrowok="t" fillok="f" o:connecttype="none"/>
                      <o:lock v:ext="edit" shapetype="t"/>
                    </v:shapetype>
                    <v:shape id="AutoShape 18" o:spid="_x0000_s1026" type="#_x0000_t32" style="position:absolute;margin-left:0;margin-top:3.15pt;width:170.1pt;height:0;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TU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">
                      <w10:wrap anchorx="margin"/>
                    </v:shape>
                  </w:pict>
                </mc:Fallback>
              </mc:AlternateContent>
            </w:r>
          </w:p>
        </w:tc>
      </w:tr>
    </w:tbl>
    <w:p w14:paraId="4A278FB8" w14:textId="77777777" w:rsidR="00B65D26" w:rsidRPr="002A165C" w:rsidRDefault="00B65D26" w:rsidP="00B65D26">
      <w:pPr>
        <w:spacing w:before="0" w:after="0" w:line="240" w:lineRule="auto"/>
        <w:jc w:val="center"/>
        <w:rPr>
          <w:b/>
          <w:bCs/>
          <w:sz w:val="2"/>
          <w:lang w:val="en-US"/>
        </w:rPr>
      </w:pPr>
    </w:p>
    <w:p w14:paraId="6AC16BD2" w14:textId="2EC447A8" w:rsidR="00B65D26" w:rsidRPr="00E20B4C" w:rsidRDefault="00B65D26" w:rsidP="00B65D26">
      <w:pPr>
        <w:spacing w:before="0" w:after="0" w:line="240" w:lineRule="auto"/>
        <w:jc w:val="center"/>
        <w:rPr>
          <w:b/>
          <w:bCs/>
          <w:lang w:val="en-US"/>
        </w:rPr>
      </w:pPr>
      <w:r>
        <w:rPr>
          <w:b/>
          <w:bCs/>
          <w:lang w:val="en-US"/>
        </w:rPr>
        <w:t xml:space="preserve">PHỤ LỤC </w:t>
      </w:r>
      <w:r w:rsidR="003B7BE0">
        <w:rPr>
          <w:b/>
          <w:bCs/>
          <w:lang w:val="en-US"/>
        </w:rPr>
        <w:t>3</w:t>
      </w:r>
    </w:p>
    <w:p w14:paraId="1952394C" w14:textId="08A8E12D" w:rsidR="00B65D26" w:rsidRPr="003B7BE0" w:rsidRDefault="003B7BE0" w:rsidP="00B65D26">
      <w:pPr>
        <w:spacing w:before="0" w:after="0" w:line="240" w:lineRule="auto"/>
        <w:jc w:val="center"/>
        <w:rPr>
          <w:b/>
          <w:bCs/>
          <w:lang w:val="en-US"/>
        </w:rPr>
      </w:pPr>
      <w:r>
        <w:rPr>
          <w:b/>
          <w:bCs/>
          <w:lang w:val="en-US"/>
        </w:rPr>
        <w:t xml:space="preserve">BẢNG TỔNG HỢP KẾT QUẢ RÀ SOÁT CÁC </w:t>
      </w:r>
      <w:r w:rsidR="00B65D26" w:rsidRPr="00270E0D">
        <w:rPr>
          <w:b/>
          <w:bCs/>
        </w:rPr>
        <w:t>VĂN BẢN</w:t>
      </w:r>
      <w:r w:rsidR="00327CA3">
        <w:rPr>
          <w:b/>
          <w:bCs/>
          <w:lang w:val="en-US"/>
        </w:rPr>
        <w:t xml:space="preserve"> QUY PHẠM PHÁP LUẬT</w:t>
      </w:r>
      <w:r w:rsidR="00B65D26" w:rsidRPr="00270E0D">
        <w:rPr>
          <w:b/>
          <w:bCs/>
        </w:rPr>
        <w:t xml:space="preserve"> </w:t>
      </w:r>
      <w:r w:rsidR="00B65D26">
        <w:rPr>
          <w:b/>
          <w:bCs/>
          <w:lang w:val="en-US"/>
        </w:rPr>
        <w:t xml:space="preserve">CÓ LIÊN QUAN </w:t>
      </w:r>
      <w:r>
        <w:rPr>
          <w:b/>
          <w:bCs/>
          <w:lang w:val="en-US"/>
        </w:rPr>
        <w:br/>
      </w:r>
      <w:r w:rsidR="00B65D26">
        <w:rPr>
          <w:b/>
          <w:bCs/>
          <w:lang w:val="en-US"/>
        </w:rPr>
        <w:t xml:space="preserve">ĐẾN DỰ ÁN LUẬT </w:t>
      </w:r>
      <w:r w:rsidR="00B65D26" w:rsidRPr="00270E0D">
        <w:rPr>
          <w:b/>
          <w:bCs/>
        </w:rPr>
        <w:t>CÁN BỘ, CÔNG CHỨ</w:t>
      </w:r>
      <w:r w:rsidR="00B65D26">
        <w:rPr>
          <w:b/>
          <w:bCs/>
        </w:rPr>
        <w:t>C</w:t>
      </w:r>
      <w:r>
        <w:rPr>
          <w:b/>
          <w:bCs/>
          <w:lang w:val="en-US"/>
        </w:rPr>
        <w:t xml:space="preserve"> HIỆN HÀNH</w:t>
      </w:r>
    </w:p>
    <w:p w14:paraId="026CE291" w14:textId="77777777" w:rsidR="00CF64DC" w:rsidRDefault="00B65D26" w:rsidP="00CF64DC">
      <w:pPr>
        <w:spacing w:before="0" w:after="0" w:line="240" w:lineRule="auto"/>
        <w:jc w:val="center"/>
        <w:rPr>
          <w:bCs/>
          <w:i/>
          <w:lang w:val="en-US"/>
        </w:rPr>
      </w:pPr>
      <w:r w:rsidRPr="002D6FE4">
        <w:rPr>
          <w:bCs/>
          <w:i/>
          <w:lang w:val="en-US"/>
        </w:rPr>
        <w:t>(</w:t>
      </w:r>
      <w:r>
        <w:rPr>
          <w:bCs/>
          <w:i/>
          <w:lang w:val="en-US"/>
        </w:rPr>
        <w:t>Kèm theo Báo cáo số:          /BC-BNV ngày       tháng 12 năm 2024 của Bộ Nội vụ</w:t>
      </w:r>
      <w:r w:rsidRPr="002D6FE4">
        <w:rPr>
          <w:bCs/>
          <w:i/>
          <w:lang w:val="en-US"/>
        </w:rPr>
        <w:t>)</w:t>
      </w:r>
    </w:p>
    <w:p w14:paraId="263C92DE" w14:textId="77777777" w:rsidR="00E97E93" w:rsidRDefault="00E97E93" w:rsidP="00CF64DC">
      <w:pPr>
        <w:spacing w:before="0" w:after="0" w:line="240" w:lineRule="auto"/>
        <w:jc w:val="center"/>
        <w:rPr>
          <w:bCs/>
          <w:i/>
          <w:lang w:val="en-US"/>
        </w:rPr>
      </w:pPr>
      <w:r>
        <w:rPr>
          <w:bCs/>
          <w:i/>
          <w:noProof/>
          <w:lang w:val="en-US"/>
        </w:rPr>
        <mc:AlternateContent>
          <mc:Choice Requires="wps">
            <w:drawing>
              <wp:anchor distT="0" distB="0" distL="114300" distR="114300" simplePos="0" relativeHeight="251661312" behindDoc="0" locked="0" layoutInCell="1" allowOverlap="1" wp14:anchorId="29A6993A" wp14:editId="7751162A">
                <wp:simplePos x="0" y="0"/>
                <wp:positionH relativeFrom="column">
                  <wp:posOffset>3528695</wp:posOffset>
                </wp:positionH>
                <wp:positionV relativeFrom="paragraph">
                  <wp:posOffset>31115</wp:posOffset>
                </wp:positionV>
                <wp:extent cx="2560320" cy="0"/>
                <wp:effectExtent l="0" t="0" r="30480" b="19050"/>
                <wp:wrapNone/>
                <wp:docPr id="3" name="Straight Connector 3"/>
                <wp:cNvGraphicFramePr/>
                <a:graphic xmlns:a="http://schemas.openxmlformats.org/drawingml/2006/main">
                  <a:graphicData uri="http://schemas.microsoft.com/office/word/2010/wordprocessingShape">
                    <wps:wsp>
                      <wps:cNvCnPr/>
                      <wps:spPr>
                        <a:xfrm>
                          <a:off x="0" y="0"/>
                          <a:ext cx="25603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8295C7"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77.85pt,2.45pt" to="479.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" strokecolor="black [3200]" strokeweight=".5pt">
                <v:stroke joinstyle="miter"/>
              </v:line>
            </w:pict>
          </mc:Fallback>
        </mc:AlternateContent>
      </w:r>
    </w:p>
    <w:p w14:paraId="7CDB1F58" w14:textId="77777777" w:rsidR="00B65D26" w:rsidRPr="000C3F46" w:rsidRDefault="00B65D26" w:rsidP="00CF64DC">
      <w:pPr>
        <w:spacing w:before="0" w:after="0" w:line="240" w:lineRule="auto"/>
        <w:jc w:val="center"/>
        <w:rPr>
          <w:bCs/>
          <w:i/>
          <w:sz w:val="16"/>
          <w:lang w:val="en-US"/>
        </w:rPr>
      </w:pPr>
    </w:p>
    <w:tbl>
      <w:tblPr>
        <w:tblStyle w:val="TableGrid"/>
        <w:tblW w:w="14879" w:type="dxa"/>
        <w:jc w:val="center"/>
        <w:tblLook w:val="04A0" w:firstRow="1" w:lastRow="0" w:firstColumn="1" w:lastColumn="0" w:noHBand="0" w:noVBand="1"/>
      </w:tblPr>
      <w:tblGrid>
        <w:gridCol w:w="746"/>
        <w:gridCol w:w="2328"/>
        <w:gridCol w:w="3584"/>
        <w:gridCol w:w="4677"/>
        <w:gridCol w:w="3544"/>
      </w:tblGrid>
      <w:tr w:rsidR="00817BFD" w:rsidRPr="00A50A09" w14:paraId="2DC5FC0C" w14:textId="77777777" w:rsidTr="005016B5">
        <w:trPr>
          <w:jc w:val="center"/>
        </w:trPr>
        <w:tc>
          <w:tcPr>
            <w:tcW w:w="0" w:type="auto"/>
            <w:vAlign w:val="center"/>
          </w:tcPr>
          <w:p w14:paraId="7D4E7BDC" w14:textId="77777777" w:rsidR="003F32A9" w:rsidRPr="00A50A09" w:rsidRDefault="003F32A9" w:rsidP="005016B5">
            <w:pPr>
              <w:spacing w:before="0" w:after="0" w:line="240" w:lineRule="auto"/>
              <w:jc w:val="center"/>
              <w:rPr>
                <w:b/>
                <w:lang w:val="en-US"/>
              </w:rPr>
            </w:pPr>
            <w:r w:rsidRPr="00A50A09">
              <w:rPr>
                <w:b/>
                <w:lang w:val="en-US"/>
              </w:rPr>
              <w:t>STT</w:t>
            </w:r>
          </w:p>
        </w:tc>
        <w:tc>
          <w:tcPr>
            <w:tcW w:w="0" w:type="auto"/>
            <w:vAlign w:val="center"/>
          </w:tcPr>
          <w:p w14:paraId="46F2A1BB" w14:textId="77777777" w:rsidR="003F32A9" w:rsidRPr="00A50A09" w:rsidRDefault="008C250D" w:rsidP="005016B5">
            <w:pPr>
              <w:spacing w:before="0" w:after="0" w:line="240" w:lineRule="auto"/>
              <w:jc w:val="center"/>
              <w:rPr>
                <w:b/>
                <w:lang w:val="en-US"/>
              </w:rPr>
            </w:pPr>
            <w:r>
              <w:rPr>
                <w:b/>
                <w:lang w:val="en-US"/>
              </w:rPr>
              <w:t>NHÓM</w:t>
            </w:r>
            <w:r w:rsidR="00A50A09" w:rsidRPr="00A50A09">
              <w:rPr>
                <w:b/>
                <w:lang w:val="en-US"/>
              </w:rPr>
              <w:t xml:space="preserve"> VẤN ĐỀ</w:t>
            </w:r>
          </w:p>
        </w:tc>
        <w:tc>
          <w:tcPr>
            <w:tcW w:w="3584" w:type="dxa"/>
            <w:vAlign w:val="center"/>
          </w:tcPr>
          <w:p w14:paraId="653351AE" w14:textId="77777777" w:rsidR="003F32A9" w:rsidRPr="00A50A09" w:rsidRDefault="00A50A09" w:rsidP="005016B5">
            <w:pPr>
              <w:spacing w:before="0" w:after="0" w:line="240" w:lineRule="auto"/>
              <w:jc w:val="center"/>
              <w:rPr>
                <w:b/>
                <w:lang w:val="en-US"/>
              </w:rPr>
            </w:pPr>
            <w:r w:rsidRPr="00A50A09">
              <w:rPr>
                <w:b/>
                <w:lang w:val="en-US"/>
              </w:rPr>
              <w:t>DỰ THẢO VĂN BẢN</w:t>
            </w:r>
          </w:p>
        </w:tc>
        <w:tc>
          <w:tcPr>
            <w:tcW w:w="4677" w:type="dxa"/>
            <w:vAlign w:val="center"/>
          </w:tcPr>
          <w:p w14:paraId="7CD17CBD" w14:textId="77777777" w:rsidR="00A50A09" w:rsidRDefault="00A50A09" w:rsidP="005016B5">
            <w:pPr>
              <w:spacing w:before="0" w:after="0" w:line="240" w:lineRule="auto"/>
              <w:jc w:val="center"/>
              <w:rPr>
                <w:b/>
                <w:lang w:val="en-US"/>
              </w:rPr>
            </w:pPr>
            <w:r w:rsidRPr="00A50A09">
              <w:rPr>
                <w:b/>
                <w:lang w:val="en-US"/>
              </w:rPr>
              <w:t>QUY ĐỊNH HIỆN HÀNH</w:t>
            </w:r>
          </w:p>
          <w:p w14:paraId="0BAB5A85" w14:textId="77777777" w:rsidR="003F32A9" w:rsidRPr="00A50A09" w:rsidRDefault="00A50A09" w:rsidP="005016B5">
            <w:pPr>
              <w:spacing w:before="0" w:after="0" w:line="240" w:lineRule="auto"/>
              <w:jc w:val="center"/>
              <w:rPr>
                <w:b/>
                <w:lang w:val="en-US"/>
              </w:rPr>
            </w:pPr>
            <w:r w:rsidRPr="00A50A09">
              <w:rPr>
                <w:b/>
                <w:lang w:val="en-US"/>
              </w:rPr>
              <w:t xml:space="preserve"> CÓ LIÊN QUAN</w:t>
            </w:r>
          </w:p>
        </w:tc>
        <w:tc>
          <w:tcPr>
            <w:tcW w:w="3544" w:type="dxa"/>
            <w:vAlign w:val="center"/>
          </w:tcPr>
          <w:p w14:paraId="47BC5D88" w14:textId="77777777" w:rsidR="003F32A9" w:rsidRPr="00A50A09" w:rsidRDefault="00A50A09" w:rsidP="005016B5">
            <w:pPr>
              <w:spacing w:before="0" w:after="0" w:line="240" w:lineRule="auto"/>
              <w:jc w:val="center"/>
              <w:rPr>
                <w:b/>
                <w:lang w:val="en-US"/>
              </w:rPr>
            </w:pPr>
            <w:r w:rsidRPr="00A50A09">
              <w:rPr>
                <w:b/>
                <w:lang w:val="en-US"/>
              </w:rPr>
              <w:t>ĐÁNH GIÁ</w:t>
            </w:r>
          </w:p>
          <w:p w14:paraId="205D139C" w14:textId="77777777" w:rsidR="00A50A09" w:rsidRPr="00A50A09" w:rsidRDefault="00A50A09" w:rsidP="005016B5">
            <w:pPr>
              <w:spacing w:before="0" w:after="0" w:line="240" w:lineRule="auto"/>
              <w:jc w:val="center"/>
              <w:rPr>
                <w:b/>
                <w:lang w:val="en-US"/>
              </w:rPr>
            </w:pPr>
            <w:r w:rsidRPr="00A50A09">
              <w:rPr>
                <w:b/>
                <w:lang w:val="en-US"/>
              </w:rPr>
              <w:t>(</w:t>
            </w:r>
            <w:r w:rsidRPr="00A50A09">
              <w:rPr>
                <w:b/>
                <w:i/>
                <w:lang w:val="en-US"/>
              </w:rPr>
              <w:t>Phù hợp, không phù hợp, đề xuất xử lý</w:t>
            </w:r>
            <w:r w:rsidRPr="00A50A09">
              <w:rPr>
                <w:b/>
                <w:lang w:val="en-US"/>
              </w:rPr>
              <w:t>)</w:t>
            </w:r>
          </w:p>
        </w:tc>
      </w:tr>
      <w:tr w:rsidR="00817BFD" w14:paraId="7F7C5866" w14:textId="77777777" w:rsidTr="005016B5">
        <w:trPr>
          <w:jc w:val="center"/>
        </w:trPr>
        <w:tc>
          <w:tcPr>
            <w:tcW w:w="0" w:type="auto"/>
            <w:vAlign w:val="center"/>
          </w:tcPr>
          <w:p w14:paraId="1F6330ED" w14:textId="77777777" w:rsidR="003F32A9" w:rsidRDefault="003F32A9" w:rsidP="005016B5">
            <w:pPr>
              <w:pStyle w:val="ListParagraph"/>
              <w:numPr>
                <w:ilvl w:val="0"/>
                <w:numId w:val="1"/>
              </w:numPr>
              <w:spacing w:before="0" w:after="0" w:line="240" w:lineRule="auto"/>
              <w:contextualSpacing w:val="0"/>
              <w:jc w:val="both"/>
            </w:pPr>
          </w:p>
        </w:tc>
        <w:tc>
          <w:tcPr>
            <w:tcW w:w="0" w:type="auto"/>
            <w:vAlign w:val="center"/>
          </w:tcPr>
          <w:p w14:paraId="3B58C266" w14:textId="77777777" w:rsidR="003F32A9" w:rsidRPr="005A07D7" w:rsidRDefault="003021F8" w:rsidP="005016B5">
            <w:pPr>
              <w:tabs>
                <w:tab w:val="left" w:pos="0"/>
              </w:tabs>
              <w:spacing w:before="0" w:after="0" w:line="240" w:lineRule="auto"/>
              <w:jc w:val="both"/>
              <w:rPr>
                <w:b/>
                <w:bCs/>
                <w:i/>
              </w:rPr>
            </w:pPr>
            <w:r w:rsidRPr="005A07D7">
              <w:rPr>
                <w:b/>
                <w:bCs/>
                <w:i/>
              </w:rPr>
              <w:t>Đối tượng cán bộ, công chức</w:t>
            </w:r>
          </w:p>
        </w:tc>
        <w:tc>
          <w:tcPr>
            <w:tcW w:w="3584" w:type="dxa"/>
            <w:vAlign w:val="center"/>
          </w:tcPr>
          <w:p w14:paraId="572695C6" w14:textId="77777777" w:rsidR="005A07D7" w:rsidRDefault="005A07D7" w:rsidP="005016B5">
            <w:pPr>
              <w:spacing w:before="0" w:after="0" w:line="240" w:lineRule="auto"/>
              <w:jc w:val="both"/>
            </w:pPr>
            <w:r>
              <w:rPr>
                <w:b/>
                <w:bCs/>
              </w:rPr>
              <w:t xml:space="preserve">Cán bộ, công chức </w:t>
            </w:r>
          </w:p>
          <w:p w14:paraId="7E4CBB25" w14:textId="77777777" w:rsidR="005A07D7" w:rsidRDefault="005A07D7" w:rsidP="005016B5">
            <w:pPr>
              <w:spacing w:before="0" w:after="0" w:line="240" w:lineRule="auto"/>
              <w:jc w:val="both"/>
            </w:pPr>
            <w:r>
              <w:t xml:space="preserve">1. Cán bộ là công dân Việt Nam, được bầu cử, phê chuẩn, bổ nhiệm giữ chức vụ, chức danh theo nhiệm kỳ trong cơ quan của Đảng Cộng sản Việt Nam, Nhà nước, tổ chức chính trị - xã hội ở trung ương, ở tỉnh, thành phố trực thuộc trung ương (sau đây gọi chung là cấp tỉnh), ở huyện, quận, thị xã, thành phố thuộc tỉnh (sau đây gọi chung là cấp huyện), trong biên chế và hưởng lương từ ngân sách nhà nước. </w:t>
            </w:r>
          </w:p>
          <w:p w14:paraId="60B4820F" w14:textId="77777777" w:rsidR="005A07D7" w:rsidRDefault="005A07D7" w:rsidP="005016B5">
            <w:pPr>
              <w:spacing w:before="0" w:after="0" w:line="240" w:lineRule="auto"/>
              <w:jc w:val="both"/>
            </w:pPr>
            <w:bookmarkStart w:id="0" w:name="khoan_2_4"/>
            <w:r>
              <w:t xml:space="preserve">2. Công chức là công dân Việt Nam, được tuyển dụng, bổ nhiệm vào ngạch, chức vụ, chức danh trong cơ quan của </w:t>
            </w:r>
            <w:r>
              <w:lastRenderedPageBreak/>
              <w:t>Đảng Cộng sản Việt Nam, Nhà nước, tổ chức chính trị - xã hội ở trung ương, cấp tỉnh, cấp huyện; trong cơ quan, đơn vị thuộc Quân đội nhân dân mà không phải là sĩ quan, quân nhân chuyên nghiệp, công nhân quốc phòng; trong cơ quan, đơn vị thuộc Công an nhân dân mà không phải là sĩ quan, hạ sĩ quan chuyên nghiệp và trong bộ máy lãnh đạo, quản lý của đơn vị sự nghiệp công lập của Đảng Cộng sản Việt Nam, Nhà nước, tổ chức chính trị - xã hội (sau đây gọi chung là đơn vị sự nghiệp công lập), trong biên chế và hưởng lương từ ngân sách nhà nước; đối với công chức trong bộ máy lãnh đạo, quản lý của đơn vị sự nghiệp công lập thì lương được bảo đảm từ quỹ lương của đơn vị sự nghiệp công lập theo quy định của pháp luật.</w:t>
            </w:r>
            <w:bookmarkEnd w:id="0"/>
            <w:r>
              <w:t xml:space="preserve"> </w:t>
            </w:r>
          </w:p>
          <w:p w14:paraId="07EE70F7" w14:textId="77777777" w:rsidR="003F32A9" w:rsidRDefault="005A07D7" w:rsidP="005016B5">
            <w:pPr>
              <w:spacing w:before="0" w:after="0" w:line="240" w:lineRule="auto"/>
              <w:jc w:val="both"/>
            </w:pPr>
            <w:bookmarkStart w:id="1" w:name="khoan_3_4"/>
            <w:r>
              <w:t xml:space="preserve">3. Cán bộ xã, phường, thị trấn (sau đây gọi chung là cấp xã) là công dân Việt Nam, được bầu cử giữ chức vụ theo nhiệm kỳ trong Thường trực Hội </w:t>
            </w:r>
            <w:r>
              <w:lastRenderedPageBreak/>
              <w:t>đồng nhân dân, Ủy ban nhân dân, Bí thư, Phó Bí thư Đảng ủy, người đứng đầu tổ chức chính trị - xã hội; công chức cấp xã là công dân Việt Nam được tuyển dụng giữ một chức danh chuyên môn, nghiệp vụ thuộc Ủy ban nhân dân cấp xã, trong biên chế và hưởng lương từ ngân sách nhà nước.</w:t>
            </w:r>
            <w:bookmarkEnd w:id="1"/>
            <w:r>
              <w:t xml:space="preserve"> </w:t>
            </w:r>
          </w:p>
        </w:tc>
        <w:tc>
          <w:tcPr>
            <w:tcW w:w="4677" w:type="dxa"/>
            <w:vAlign w:val="center"/>
          </w:tcPr>
          <w:p w14:paraId="61705C57" w14:textId="77777777" w:rsidR="00EA70BE" w:rsidRPr="00A94A2E" w:rsidRDefault="000D6A82" w:rsidP="005016B5">
            <w:pPr>
              <w:spacing w:before="0" w:after="0" w:line="240" w:lineRule="auto"/>
              <w:jc w:val="both"/>
              <w:rPr>
                <w:lang w:val="en-US"/>
              </w:rPr>
            </w:pPr>
            <w:r>
              <w:rPr>
                <w:lang w:val="en-US"/>
              </w:rPr>
              <w:lastRenderedPageBreak/>
              <w:t xml:space="preserve">(1) </w:t>
            </w:r>
            <w:r w:rsidR="00EA70BE" w:rsidRPr="000D6A82">
              <w:rPr>
                <w:b/>
                <w:lang w:val="en-US"/>
              </w:rPr>
              <w:t>Nghị quyết số 171/NQ-CP ngày 31/12/2022 của Chính phủ</w:t>
            </w:r>
            <w:r w:rsidR="00EA70BE">
              <w:rPr>
                <w:lang w:val="en-US"/>
              </w:rPr>
              <w:t xml:space="preserve"> ban hành Chương trình hành động của Chính phủ thực hiện Nghị quyết số 21-NQ/TW ngày 16/6/2022 của Hội Nghị Trung ương 5 Khóa XIII</w:t>
            </w:r>
            <w:r w:rsidR="005054EF">
              <w:rPr>
                <w:lang w:val="en-US"/>
              </w:rPr>
              <w:t xml:space="preserve"> về tăng cường củng cố, xây dựng tổ chức cơ sở đảng và nâng cao chất lượng đội ngũ đảng viên trong giai đoạn mớ</w:t>
            </w:r>
            <w:r w:rsidR="00353A11">
              <w:rPr>
                <w:lang w:val="en-US"/>
              </w:rPr>
              <w:t>i, trong đó có yêu cầu: “Rà soát, sửa đổi, bổ sung, hoàn thiện các văn bản QPPL về cán bộ, công chức ở cơ sở”. Theo đó, có giao nhiệm vụ Bộ Nội vụ trình Chính phủ: Đề ám liên thông cán bộ, công chức cấp xã với cấp huyện, cấp tỉnh</w:t>
            </w:r>
            <w:r w:rsidR="006C0058">
              <w:rPr>
                <w:lang w:val="en-US"/>
              </w:rPr>
              <w:t>.</w:t>
            </w:r>
          </w:p>
          <w:p w14:paraId="2E9360AE" w14:textId="77777777" w:rsidR="003F32A9" w:rsidRPr="000D6A82" w:rsidRDefault="000D6A82" w:rsidP="005016B5">
            <w:pPr>
              <w:shd w:val="clear" w:color="auto" w:fill="FFFFFF"/>
              <w:spacing w:before="0" w:after="0" w:line="240" w:lineRule="auto"/>
              <w:jc w:val="both"/>
              <w:rPr>
                <w:b/>
                <w:lang w:val="en-US"/>
              </w:rPr>
            </w:pPr>
            <w:r w:rsidRPr="000D6A82">
              <w:rPr>
                <w:b/>
                <w:lang w:val="en-US"/>
              </w:rPr>
              <w:t>2) Luật phòng, chống tham nhũng</w:t>
            </w:r>
          </w:p>
          <w:p w14:paraId="66F0BC57" w14:textId="77777777" w:rsidR="00443B58" w:rsidRDefault="000D6A82" w:rsidP="005016B5">
            <w:pPr>
              <w:spacing w:before="0" w:after="0" w:line="240" w:lineRule="auto"/>
              <w:jc w:val="both"/>
              <w:rPr>
                <w:lang w:val="en-US"/>
              </w:rPr>
            </w:pPr>
            <w:r>
              <w:rPr>
                <w:lang w:val="en-US"/>
              </w:rPr>
              <w:t xml:space="preserve">Tại Điều </w:t>
            </w:r>
            <w:r w:rsidR="00443B58">
              <w:rPr>
                <w:lang w:val="en-US"/>
              </w:rPr>
              <w:t>3, Giải thích từ ngữ</w:t>
            </w:r>
          </w:p>
          <w:p w14:paraId="3C763A3C" w14:textId="77777777" w:rsidR="000D6A82" w:rsidRDefault="000D6A82" w:rsidP="005016B5">
            <w:pPr>
              <w:spacing w:before="0" w:after="0" w:line="240" w:lineRule="auto"/>
              <w:jc w:val="both"/>
            </w:pPr>
            <w:r>
              <w:rPr>
                <w:i/>
                <w:iCs/>
              </w:rPr>
              <w:t>Người có chức vụ, quyền hạn</w:t>
            </w:r>
            <w:r>
              <w:t xml:space="preserve"> là người do bổ nhiệm, do bầu cử, do tuyển dụng, </w:t>
            </w:r>
            <w:r>
              <w:lastRenderedPageBreak/>
              <w:t>do hợp đồng hoặc do một hình thức khác, có hưởng lương hoặc không hưởng lương, được giao thực hiện nhiệm vụ, công vụ nhất định và có quyền hạn nhất định trong khi thực hiện nhiệm vụ, công vụ đó, bao gồm:</w:t>
            </w:r>
          </w:p>
          <w:p w14:paraId="1EA4E777" w14:textId="77777777" w:rsidR="0082037F" w:rsidRDefault="000D6A82" w:rsidP="005016B5">
            <w:pPr>
              <w:spacing w:before="0" w:after="0" w:line="240" w:lineRule="auto"/>
              <w:jc w:val="both"/>
            </w:pPr>
            <w:r>
              <w:t>a) Cán bộ, công chức, viên chức;</w:t>
            </w:r>
          </w:p>
          <w:p w14:paraId="375087A3" w14:textId="77777777" w:rsidR="0082037F" w:rsidRPr="00A94A2E" w:rsidRDefault="0082037F" w:rsidP="005016B5">
            <w:pPr>
              <w:shd w:val="clear" w:color="auto" w:fill="FFFFFF"/>
              <w:spacing w:before="0" w:after="0" w:line="240" w:lineRule="auto"/>
              <w:jc w:val="both"/>
              <w:rPr>
                <w:b/>
                <w:lang w:val="en-US"/>
              </w:rPr>
            </w:pPr>
            <w:r w:rsidRPr="00A94A2E">
              <w:rPr>
                <w:b/>
                <w:lang w:val="en-US"/>
              </w:rPr>
              <w:t>(3) Luật Tố cáo</w:t>
            </w:r>
          </w:p>
          <w:p w14:paraId="27705607" w14:textId="77777777" w:rsidR="0082037F" w:rsidRDefault="0082037F" w:rsidP="005016B5">
            <w:pPr>
              <w:spacing w:before="0" w:after="0" w:line="240" w:lineRule="auto"/>
              <w:jc w:val="both"/>
              <w:rPr>
                <w:lang w:val="en-US"/>
              </w:rPr>
            </w:pPr>
            <w:r>
              <w:rPr>
                <w:lang w:val="en-US"/>
              </w:rPr>
              <w:t>Khoản 2, Điều 2. Giải thích từ ngữ</w:t>
            </w:r>
          </w:p>
          <w:p w14:paraId="1BA10DE8" w14:textId="77777777" w:rsidR="0082037F" w:rsidRDefault="0082037F" w:rsidP="005016B5">
            <w:pPr>
              <w:spacing w:before="0" w:after="0" w:line="240" w:lineRule="auto"/>
              <w:jc w:val="both"/>
            </w:pPr>
            <w:r>
              <w:t xml:space="preserve">2. </w:t>
            </w:r>
            <w:r>
              <w:rPr>
                <w:i/>
                <w:iCs/>
              </w:rPr>
              <w:t>Tố cáo hành vi vi phạm pháp luật trong việc thực hiện nhiệm vụ, công vụ</w:t>
            </w:r>
            <w:r>
              <w:t xml:space="preserve"> là tố cáo về hành vi vi phạm pháp luật trong việc thực hiện nhiệm vụ, công vụ của các đối tượng sau đây:</w:t>
            </w:r>
          </w:p>
          <w:p w14:paraId="0C9F3C13" w14:textId="77777777" w:rsidR="0082037F" w:rsidRDefault="0082037F" w:rsidP="005016B5">
            <w:pPr>
              <w:spacing w:before="0" w:after="0" w:line="240" w:lineRule="auto"/>
              <w:jc w:val="both"/>
            </w:pPr>
            <w:r>
              <w:t>a) Cán bộ, công chức, viên chức; người khác được giao thực hiện nhiệm vụ, công vụ;</w:t>
            </w:r>
          </w:p>
          <w:p w14:paraId="53D0609F" w14:textId="77777777" w:rsidR="0082037F" w:rsidRDefault="0082037F" w:rsidP="005016B5">
            <w:pPr>
              <w:spacing w:before="0" w:after="0" w:line="240" w:lineRule="auto"/>
              <w:jc w:val="both"/>
            </w:pPr>
            <w:r>
              <w:t>b) Người không còn là cán bộ, công chức, viên chức nhưng đã thực hiện hành vi vi phạm pháp luật trong thời gian là cán bộ, công chức, viên chức; người không còn được giao thực hiện nhiệm vụ, công vụ nhưng đã thực hiện hành vi vi phạm pháp luật trong thời gian được giao thực hiện nhiệm vụ, công vụ;</w:t>
            </w:r>
          </w:p>
          <w:p w14:paraId="7C1784AE" w14:textId="77777777" w:rsidR="002B1215" w:rsidRPr="00A94A2E" w:rsidRDefault="002B1215" w:rsidP="005016B5">
            <w:pPr>
              <w:spacing w:before="0" w:after="0" w:line="240" w:lineRule="auto"/>
              <w:jc w:val="both"/>
              <w:rPr>
                <w:b/>
                <w:lang w:val="en-US"/>
              </w:rPr>
            </w:pPr>
            <w:r w:rsidRPr="00A94A2E">
              <w:rPr>
                <w:b/>
                <w:lang w:val="en-US"/>
              </w:rPr>
              <w:t>(3) Luật Thủ đô</w:t>
            </w:r>
          </w:p>
          <w:p w14:paraId="2D4A0E02" w14:textId="77777777" w:rsidR="002B1215" w:rsidRPr="002B1215" w:rsidRDefault="002B1215" w:rsidP="005016B5">
            <w:pPr>
              <w:pStyle w:val="NormalWeb"/>
              <w:shd w:val="clear" w:color="auto" w:fill="FFFFFF"/>
              <w:spacing w:before="0" w:beforeAutospacing="0" w:after="0" w:afterAutospacing="0"/>
              <w:jc w:val="both"/>
              <w:rPr>
                <w:color w:val="000000"/>
                <w:sz w:val="28"/>
                <w:szCs w:val="28"/>
              </w:rPr>
            </w:pPr>
            <w:bookmarkStart w:id="2" w:name="dieu_54"/>
            <w:r w:rsidRPr="002B1215">
              <w:rPr>
                <w:b/>
                <w:bCs/>
                <w:color w:val="000000"/>
                <w:sz w:val="28"/>
                <w:szCs w:val="28"/>
              </w:rPr>
              <w:t>Điều 54. Quy định chuyển tiếp</w:t>
            </w:r>
            <w:bookmarkEnd w:id="2"/>
          </w:p>
          <w:p w14:paraId="0D0833E1" w14:textId="77777777" w:rsidR="0082037F" w:rsidRPr="00E15126" w:rsidRDefault="002B1215" w:rsidP="005016B5">
            <w:pPr>
              <w:pStyle w:val="NormalWeb"/>
              <w:shd w:val="clear" w:color="auto" w:fill="FFFFFF"/>
              <w:spacing w:before="0" w:beforeAutospacing="0" w:after="0" w:afterAutospacing="0"/>
              <w:jc w:val="both"/>
              <w:rPr>
                <w:color w:val="000000"/>
                <w:sz w:val="28"/>
                <w:szCs w:val="28"/>
                <w:shd w:val="clear" w:color="auto" w:fill="FFFFFF"/>
              </w:rPr>
            </w:pPr>
            <w:r w:rsidRPr="002B1215">
              <w:rPr>
                <w:color w:val="000000"/>
                <w:sz w:val="28"/>
                <w:szCs w:val="28"/>
                <w:shd w:val="clear" w:color="auto" w:fill="FFFFFF"/>
              </w:rPr>
              <w:t xml:space="preserve">1. Cán bộ, công chức cấp xã được bầu hoặc tuyển dụng trước ngày Luật này có hiệu lực thi hành được chuyển thành cán </w:t>
            </w:r>
            <w:r w:rsidRPr="002B1215">
              <w:rPr>
                <w:color w:val="000000"/>
                <w:sz w:val="28"/>
                <w:szCs w:val="28"/>
                <w:shd w:val="clear" w:color="auto" w:fill="FFFFFF"/>
              </w:rPr>
              <w:lastRenderedPageBreak/>
              <w:t>bộ, công chức theo quy định của</w:t>
            </w:r>
            <w:r>
              <w:rPr>
                <w:color w:val="000000"/>
                <w:sz w:val="28"/>
                <w:szCs w:val="28"/>
                <w:shd w:val="clear" w:color="auto" w:fill="FFFFFF"/>
              </w:rPr>
              <w:t xml:space="preserve"> Luật Cán bộ, công chức</w:t>
            </w:r>
            <w:r w:rsidRPr="002B1215">
              <w:rPr>
                <w:color w:val="000000"/>
                <w:sz w:val="28"/>
                <w:szCs w:val="28"/>
                <w:shd w:val="clear" w:color="auto" w:fill="FFFFFF"/>
              </w:rPr>
              <w:t>  thuộc biên chế hành chính được giao hằng năm cho cấp huyện để tiếp tục làm việc tại vị trí đang công tác; trường hợp chuyển sang vị trí việc làm mới thì phải bảo đảm tiêu chuẩn, điều kiện </w:t>
            </w:r>
            <w:r w:rsidRPr="002B1215">
              <w:rPr>
                <w:color w:val="000000"/>
                <w:sz w:val="28"/>
                <w:szCs w:val="28"/>
              </w:rPr>
              <w:t>theo quy định của pháp luật và </w:t>
            </w:r>
            <w:r w:rsidRPr="002B1215">
              <w:rPr>
                <w:color w:val="000000"/>
                <w:sz w:val="28"/>
                <w:szCs w:val="28"/>
                <w:shd w:val="clear" w:color="auto" w:fill="FFFFFF"/>
              </w:rPr>
              <w:t>phù hợp với vị trí việc làm được </w:t>
            </w:r>
            <w:r w:rsidRPr="002B1215">
              <w:rPr>
                <w:color w:val="000000"/>
                <w:sz w:val="28"/>
                <w:szCs w:val="28"/>
              </w:rPr>
              <w:t>cấp có thẩm quyền phê duyệt</w:t>
            </w:r>
            <w:r w:rsidRPr="002B1215">
              <w:rPr>
                <w:color w:val="000000"/>
                <w:sz w:val="28"/>
                <w:szCs w:val="28"/>
                <w:shd w:val="clear" w:color="auto" w:fill="FFFFFF"/>
              </w:rPr>
              <w:t>.</w:t>
            </w:r>
          </w:p>
        </w:tc>
        <w:tc>
          <w:tcPr>
            <w:tcW w:w="3544" w:type="dxa"/>
            <w:vAlign w:val="center"/>
          </w:tcPr>
          <w:p w14:paraId="0EBAE75A" w14:textId="77777777" w:rsidR="00E8501F" w:rsidRPr="00E8501F" w:rsidRDefault="000A6439" w:rsidP="005016B5">
            <w:pPr>
              <w:pStyle w:val="NormalWeb"/>
              <w:shd w:val="clear" w:color="auto" w:fill="FFFFFF"/>
              <w:spacing w:before="0" w:beforeAutospacing="0" w:after="0" w:afterAutospacing="0"/>
              <w:jc w:val="both"/>
              <w:rPr>
                <w:rStyle w:val="Strong"/>
                <w:b w:val="0"/>
                <w:bCs w:val="0"/>
                <w:color w:val="333333"/>
                <w:sz w:val="28"/>
                <w:szCs w:val="28"/>
              </w:rPr>
            </w:pPr>
            <w:r>
              <w:rPr>
                <w:color w:val="333333"/>
                <w:sz w:val="28"/>
                <w:szCs w:val="28"/>
              </w:rPr>
              <w:lastRenderedPageBreak/>
              <w:t xml:space="preserve">- </w:t>
            </w:r>
            <w:r w:rsidR="00E8501F" w:rsidRPr="00E8501F">
              <w:rPr>
                <w:color w:val="333333"/>
                <w:sz w:val="28"/>
                <w:szCs w:val="28"/>
              </w:rPr>
              <w:t>Ngày 05/4/2024 Chính phủ ban hành </w:t>
            </w:r>
            <w:hyperlink r:id="rId7" w:tgtFrame="_blank" w:history="1">
              <w:r w:rsidR="00E8501F" w:rsidRPr="00E8501F">
                <w:rPr>
                  <w:rStyle w:val="Hyperlink"/>
                  <w:sz w:val="28"/>
                  <w:szCs w:val="28"/>
                  <w:u w:val="none"/>
                </w:rPr>
                <w:t>Nghị quyết 44/NQ-CP</w:t>
              </w:r>
            </w:hyperlink>
            <w:r w:rsidR="00E8501F" w:rsidRPr="00E8501F">
              <w:rPr>
                <w:color w:val="333333"/>
                <w:sz w:val="28"/>
                <w:szCs w:val="28"/>
              </w:rPr>
              <w:t xml:space="preserve"> về Phiên họp Chính phủ thường kỳ tháng 3 năm 2024 và hội nghị trực tuyến chính phủ với địa phương.Trong đó, Chính phủ đồng ý đề nghị của Bộ Nội vụ về việc dừng xây dựng </w:t>
            </w:r>
            <w:r w:rsidR="00E8501F" w:rsidRPr="00E8501F">
              <w:rPr>
                <w:rStyle w:val="Strong"/>
                <w:b w:val="0"/>
                <w:color w:val="333333"/>
                <w:sz w:val="28"/>
                <w:szCs w:val="28"/>
              </w:rPr>
              <w:t>Đề án liên thông cán bộ, công chức cấp xã với cấp huyện, cấp tỉnh.</w:t>
            </w:r>
          </w:p>
          <w:p w14:paraId="334A2C68" w14:textId="77777777" w:rsidR="00E8501F" w:rsidRPr="00E8501F" w:rsidRDefault="00E8501F" w:rsidP="005016B5">
            <w:pPr>
              <w:pStyle w:val="NormalWeb"/>
              <w:shd w:val="clear" w:color="auto" w:fill="FFFFFF"/>
              <w:spacing w:before="0" w:beforeAutospacing="0" w:after="0" w:afterAutospacing="0"/>
              <w:jc w:val="both"/>
              <w:rPr>
                <w:rStyle w:val="Strong"/>
                <w:b w:val="0"/>
                <w:sz w:val="28"/>
                <w:szCs w:val="28"/>
              </w:rPr>
            </w:pPr>
            <w:r w:rsidRPr="00E8501F">
              <w:rPr>
                <w:rStyle w:val="Strong"/>
                <w:b w:val="0"/>
                <w:sz w:val="28"/>
                <w:szCs w:val="28"/>
              </w:rPr>
              <w:t>Tuy nhiên, để thực hiện đồng bộ chế độ công vụ, công chức, cần có rà soát lại để phù hợp, thực hiện thống nhất một chế độ công vụ.</w:t>
            </w:r>
          </w:p>
          <w:p w14:paraId="3F965AE9" w14:textId="77777777" w:rsidR="00E8501F" w:rsidRPr="00E8501F" w:rsidRDefault="00E8501F" w:rsidP="005016B5">
            <w:pPr>
              <w:pStyle w:val="NormalWeb"/>
              <w:shd w:val="clear" w:color="auto" w:fill="FFFFFF"/>
              <w:spacing w:before="0" w:beforeAutospacing="0" w:after="0" w:afterAutospacing="0"/>
              <w:jc w:val="both"/>
              <w:rPr>
                <w:color w:val="333333"/>
                <w:sz w:val="28"/>
                <w:szCs w:val="28"/>
              </w:rPr>
            </w:pPr>
            <w:r w:rsidRPr="00E8501F">
              <w:rPr>
                <w:rStyle w:val="Strong"/>
                <w:b w:val="0"/>
                <w:sz w:val="28"/>
                <w:szCs w:val="28"/>
              </w:rPr>
              <w:t xml:space="preserve">Do đó, cần đánh giá tính đồng bộ trong các quy định hiện hành và đề xuất bỏ khoản 3 </w:t>
            </w:r>
            <w:r w:rsidRPr="00E8501F">
              <w:rPr>
                <w:rStyle w:val="Strong"/>
                <w:b w:val="0"/>
                <w:sz w:val="28"/>
                <w:szCs w:val="28"/>
              </w:rPr>
              <w:lastRenderedPageBreak/>
              <w:t>Điều 4 Luật Cán bộ, công chức, quy định về cán bộ xã, phường, thị trấn.</w:t>
            </w:r>
          </w:p>
          <w:p w14:paraId="062A8147" w14:textId="77777777" w:rsidR="003F32A9" w:rsidRDefault="00443B58" w:rsidP="005016B5">
            <w:pPr>
              <w:spacing w:before="0" w:after="0" w:line="240" w:lineRule="auto"/>
              <w:jc w:val="both"/>
              <w:rPr>
                <w:lang w:val="en-US"/>
              </w:rPr>
            </w:pPr>
            <w:r>
              <w:rPr>
                <w:lang w:val="en-US"/>
              </w:rPr>
              <w:t xml:space="preserve"> </w:t>
            </w:r>
          </w:p>
          <w:p w14:paraId="27AE3219" w14:textId="77777777" w:rsidR="00443B58" w:rsidRDefault="00443B58" w:rsidP="005016B5">
            <w:pPr>
              <w:spacing w:before="0" w:after="0" w:line="240" w:lineRule="auto"/>
              <w:jc w:val="both"/>
              <w:rPr>
                <w:lang w:val="en-US"/>
              </w:rPr>
            </w:pPr>
            <w:r>
              <w:rPr>
                <w:lang w:val="en-US"/>
              </w:rPr>
              <w:t>- Qua rà soát, có quy định liên quan về việc giải thích người có chức vụ, quyền hạn trong Luật phòng chống tham nhũng có đối tượng là cán bộ, công chức.</w:t>
            </w:r>
          </w:p>
          <w:p w14:paraId="60C4B07D" w14:textId="77777777" w:rsidR="00443B58" w:rsidRDefault="00D01AC9" w:rsidP="005016B5">
            <w:pPr>
              <w:spacing w:before="0" w:after="0" w:line="240" w:lineRule="auto"/>
              <w:jc w:val="both"/>
              <w:rPr>
                <w:lang w:val="en-US"/>
              </w:rPr>
            </w:pPr>
            <w:r>
              <w:rPr>
                <w:lang w:val="en-US"/>
              </w:rPr>
              <w:t>Tuy nhiên quy định này không ảnh hưởng đến đối tượng Cán bộ, công chức theo Dự thảo của Luật. Đo dó, đề xuất giữ nguyên.</w:t>
            </w:r>
          </w:p>
          <w:p w14:paraId="74B38938" w14:textId="77777777" w:rsidR="002B1215" w:rsidRDefault="002B1215" w:rsidP="005016B5">
            <w:pPr>
              <w:spacing w:before="0" w:after="0" w:line="240" w:lineRule="auto"/>
              <w:jc w:val="both"/>
              <w:rPr>
                <w:lang w:val="en-US"/>
              </w:rPr>
            </w:pPr>
          </w:p>
          <w:p w14:paraId="26A41312" w14:textId="77777777" w:rsidR="002B1215" w:rsidRPr="00443B58" w:rsidRDefault="00E15126" w:rsidP="005016B5">
            <w:pPr>
              <w:spacing w:before="0" w:after="0" w:line="240" w:lineRule="auto"/>
              <w:jc w:val="both"/>
              <w:rPr>
                <w:lang w:val="en-US"/>
              </w:rPr>
            </w:pPr>
            <w:r>
              <w:rPr>
                <w:lang w:val="en-US"/>
              </w:rPr>
              <w:t xml:space="preserve">- </w:t>
            </w:r>
            <w:r w:rsidR="002B1215">
              <w:rPr>
                <w:lang w:val="en-US"/>
              </w:rPr>
              <w:t>Rà soát Luật Thủ đô cho thấy, cần quy định theo hướng bỏ khoản cán bộ, công chức cấp xã</w:t>
            </w:r>
            <w:r>
              <w:rPr>
                <w:lang w:val="en-US"/>
              </w:rPr>
              <w:t>, bảo đảm đồng bộ, thống nhất trong hệ thống pháp luật.</w:t>
            </w:r>
          </w:p>
        </w:tc>
      </w:tr>
      <w:tr w:rsidR="00817BFD" w14:paraId="6C502F9C" w14:textId="77777777" w:rsidTr="005016B5">
        <w:trPr>
          <w:jc w:val="center"/>
        </w:trPr>
        <w:tc>
          <w:tcPr>
            <w:tcW w:w="0" w:type="auto"/>
            <w:vAlign w:val="center"/>
          </w:tcPr>
          <w:p w14:paraId="60585077" w14:textId="77777777" w:rsidR="003F32A9" w:rsidRDefault="003F32A9" w:rsidP="005016B5">
            <w:pPr>
              <w:pStyle w:val="ListParagraph"/>
              <w:numPr>
                <w:ilvl w:val="0"/>
                <w:numId w:val="1"/>
              </w:numPr>
              <w:spacing w:before="0" w:after="0" w:line="240" w:lineRule="auto"/>
              <w:contextualSpacing w:val="0"/>
              <w:jc w:val="both"/>
            </w:pPr>
          </w:p>
        </w:tc>
        <w:tc>
          <w:tcPr>
            <w:tcW w:w="0" w:type="auto"/>
            <w:vAlign w:val="center"/>
          </w:tcPr>
          <w:p w14:paraId="3713D88C" w14:textId="77777777" w:rsidR="003F32A9" w:rsidRPr="000C4FCA" w:rsidRDefault="003021F8" w:rsidP="005016B5">
            <w:pPr>
              <w:spacing w:before="0" w:after="0" w:line="240" w:lineRule="auto"/>
              <w:jc w:val="both"/>
              <w:rPr>
                <w:b/>
              </w:rPr>
            </w:pPr>
            <w:r w:rsidRPr="000C4FCA">
              <w:rPr>
                <w:b/>
                <w:bCs/>
              </w:rPr>
              <w:t>Nguyên tắc quản lý cán bộ, công chức</w:t>
            </w:r>
          </w:p>
        </w:tc>
        <w:tc>
          <w:tcPr>
            <w:tcW w:w="3584" w:type="dxa"/>
            <w:vAlign w:val="center"/>
          </w:tcPr>
          <w:p w14:paraId="0F673B3E" w14:textId="77777777" w:rsidR="005163FD" w:rsidRDefault="005163FD" w:rsidP="005016B5">
            <w:pPr>
              <w:spacing w:before="0" w:after="0" w:line="240" w:lineRule="auto"/>
              <w:jc w:val="both"/>
            </w:pPr>
            <w:bookmarkStart w:id="3" w:name="dieu_5"/>
            <w:r>
              <w:rPr>
                <w:b/>
                <w:bCs/>
              </w:rPr>
              <w:t xml:space="preserve">Các nguyên tắc quản lý cán bộ, công chức </w:t>
            </w:r>
            <w:bookmarkEnd w:id="3"/>
          </w:p>
          <w:p w14:paraId="06587ED6" w14:textId="77777777" w:rsidR="005163FD" w:rsidRDefault="005163FD" w:rsidP="005016B5">
            <w:pPr>
              <w:spacing w:before="0" w:after="0" w:line="240" w:lineRule="auto"/>
              <w:jc w:val="both"/>
            </w:pPr>
            <w:r>
              <w:t xml:space="preserve">1. Bảo đảm sự lãnh đạo của Đảng Cộng sản Việt Nam, sự quản lý của Nhà nước. </w:t>
            </w:r>
          </w:p>
          <w:p w14:paraId="0C068BE5" w14:textId="77777777" w:rsidR="005163FD" w:rsidRDefault="005163FD" w:rsidP="005016B5">
            <w:pPr>
              <w:spacing w:before="0" w:after="0" w:line="240" w:lineRule="auto"/>
              <w:jc w:val="both"/>
            </w:pPr>
            <w:bookmarkStart w:id="4" w:name="khoan_2_5"/>
            <w:r>
              <w:t>2. Kết hợp giữa tiêu chuẩn chức danh, vị trí việc làm và chỉ tiêu biên chế.</w:t>
            </w:r>
            <w:bookmarkEnd w:id="4"/>
          </w:p>
          <w:p w14:paraId="723193D9" w14:textId="77777777" w:rsidR="005163FD" w:rsidRDefault="005163FD" w:rsidP="005016B5">
            <w:pPr>
              <w:spacing w:before="0" w:after="0" w:line="240" w:lineRule="auto"/>
              <w:jc w:val="both"/>
            </w:pPr>
            <w:r>
              <w:t xml:space="preserve">3. Thực hiện nguyên tắc tập trung dân chủ, chế độ trách nhiệm cá nhân và phân công, phân cấp rõ ràng. </w:t>
            </w:r>
          </w:p>
          <w:p w14:paraId="7301ECDB" w14:textId="77777777" w:rsidR="005163FD" w:rsidRDefault="005163FD" w:rsidP="005016B5">
            <w:pPr>
              <w:spacing w:before="0" w:after="0" w:line="240" w:lineRule="auto"/>
              <w:jc w:val="both"/>
            </w:pPr>
            <w:bookmarkStart w:id="5" w:name="khoan_4_5"/>
            <w:r>
              <w:t>4. Việc sử dụng, đánh giá</w:t>
            </w:r>
            <w:bookmarkEnd w:id="5"/>
            <w:r>
              <w:t xml:space="preserve">, </w:t>
            </w:r>
            <w:bookmarkStart w:id="6" w:name="cumtu_3"/>
            <w:r>
              <w:t>phân loại</w:t>
            </w:r>
            <w:bookmarkEnd w:id="6"/>
            <w:r>
              <w:t xml:space="preserve"> </w:t>
            </w:r>
            <w:bookmarkStart w:id="7" w:name="khoan_4_5_name"/>
            <w:r>
              <w:t>cán bộ, công chức phải dựa trên phẩm chất chính trị, đạo đức và năng lực thi hành công vụ.</w:t>
            </w:r>
            <w:bookmarkEnd w:id="7"/>
            <w:r>
              <w:t xml:space="preserve"> </w:t>
            </w:r>
          </w:p>
          <w:p w14:paraId="2BE885AC" w14:textId="77777777" w:rsidR="005163FD" w:rsidRDefault="005163FD" w:rsidP="005016B5">
            <w:pPr>
              <w:spacing w:before="0" w:after="0" w:line="240" w:lineRule="auto"/>
              <w:jc w:val="both"/>
            </w:pPr>
            <w:r>
              <w:t>5. Thực hiện bình đẳng giới.</w:t>
            </w:r>
          </w:p>
          <w:p w14:paraId="125CD18F" w14:textId="77777777" w:rsidR="003F32A9" w:rsidRDefault="003F32A9" w:rsidP="005016B5">
            <w:pPr>
              <w:spacing w:before="0" w:after="0" w:line="240" w:lineRule="auto"/>
              <w:jc w:val="both"/>
            </w:pPr>
          </w:p>
        </w:tc>
        <w:tc>
          <w:tcPr>
            <w:tcW w:w="4677" w:type="dxa"/>
            <w:vAlign w:val="center"/>
          </w:tcPr>
          <w:p w14:paraId="0DE005A9" w14:textId="77777777" w:rsidR="003539D4" w:rsidRPr="003539D4" w:rsidRDefault="003539D4" w:rsidP="005016B5">
            <w:pPr>
              <w:spacing w:before="0" w:after="0" w:line="240" w:lineRule="auto"/>
              <w:jc w:val="both"/>
              <w:rPr>
                <w:rFonts w:cs="Times New Roman"/>
                <w:b/>
                <w:szCs w:val="28"/>
                <w:lang w:val="en-US"/>
              </w:rPr>
            </w:pPr>
            <w:r w:rsidRPr="003539D4">
              <w:rPr>
                <w:rFonts w:cs="Times New Roman"/>
                <w:b/>
                <w:szCs w:val="28"/>
                <w:lang w:val="en-US"/>
              </w:rPr>
              <w:t>(1) Luật Tổ chức Chính phủ năm 2015 và Luật sửa đổi, bổ sung một số điều của Luật Tổ chức Chính phủ và Luật Tổ chức Chính quyền địa phương</w:t>
            </w:r>
          </w:p>
          <w:p w14:paraId="6645EC66" w14:textId="77777777" w:rsidR="00956902" w:rsidRPr="008D1A21" w:rsidRDefault="00892762" w:rsidP="005016B5">
            <w:pPr>
              <w:spacing w:before="0" w:after="0" w:line="240" w:lineRule="auto"/>
              <w:jc w:val="both"/>
              <w:rPr>
                <w:rFonts w:cs="Times New Roman"/>
                <w:szCs w:val="28"/>
                <w:lang w:val="en-US"/>
              </w:rPr>
            </w:pPr>
            <w:r w:rsidRPr="008D1A21">
              <w:rPr>
                <w:rFonts w:cs="Times New Roman"/>
                <w:szCs w:val="28"/>
                <w:lang w:val="en-US"/>
              </w:rPr>
              <w:t xml:space="preserve">Khoản 1, khoản 6, </w:t>
            </w:r>
            <w:r w:rsidR="00D31609" w:rsidRPr="008D1A21">
              <w:rPr>
                <w:rFonts w:cs="Times New Roman"/>
                <w:szCs w:val="28"/>
                <w:lang w:val="en-US"/>
              </w:rPr>
              <w:t>Điề</w:t>
            </w:r>
            <w:r w:rsidR="000C4FCA">
              <w:rPr>
                <w:rFonts w:cs="Times New Roman"/>
                <w:szCs w:val="28"/>
                <w:lang w:val="en-US"/>
              </w:rPr>
              <w:t xml:space="preserve">u </w:t>
            </w:r>
            <w:r w:rsidR="003F387F">
              <w:rPr>
                <w:rFonts w:cs="Times New Roman"/>
                <w:szCs w:val="28"/>
                <w:lang w:val="en-US"/>
              </w:rPr>
              <w:t>23.</w:t>
            </w:r>
            <w:r w:rsidRPr="008D1A21">
              <w:rPr>
                <w:rFonts w:cs="Times New Roman"/>
                <w:szCs w:val="28"/>
                <w:lang w:val="en-US"/>
              </w:rPr>
              <w:t xml:space="preserve"> </w:t>
            </w:r>
            <w:r w:rsidR="00956902" w:rsidRPr="008D1A21">
              <w:rPr>
                <w:rFonts w:cs="Times New Roman"/>
                <w:szCs w:val="28"/>
                <w:lang w:val="en-US"/>
              </w:rPr>
              <w:t>Nhiệm vụ và quyền hạn của Chính phủ trong quản lý về tổ chức bộ máy hành chính nhà nước, chế độ công vụ, cán bộ, công chức, viên chức và công tác thi đua, khen thưởng</w:t>
            </w:r>
            <w:r w:rsidRPr="008D1A21">
              <w:rPr>
                <w:rFonts w:cs="Times New Roman"/>
                <w:szCs w:val="28"/>
                <w:lang w:val="en-US"/>
              </w:rPr>
              <w:t xml:space="preserve"> có quy định</w:t>
            </w:r>
          </w:p>
          <w:p w14:paraId="238AF440" w14:textId="77777777" w:rsidR="00956902" w:rsidRPr="008D1A21" w:rsidRDefault="00956902" w:rsidP="005016B5">
            <w:pPr>
              <w:pStyle w:val="NormalWeb"/>
              <w:shd w:val="clear" w:color="auto" w:fill="FFFFFF"/>
              <w:spacing w:before="0" w:beforeAutospacing="0" w:after="0" w:afterAutospacing="0"/>
              <w:jc w:val="both"/>
              <w:rPr>
                <w:color w:val="000000"/>
                <w:sz w:val="28"/>
                <w:szCs w:val="28"/>
              </w:rPr>
            </w:pPr>
            <w:r w:rsidRPr="008D1A21">
              <w:rPr>
                <w:sz w:val="28"/>
                <w:szCs w:val="28"/>
              </w:rPr>
              <w:t xml:space="preserve">1. </w:t>
            </w:r>
            <w:r w:rsidRPr="008D1A21">
              <w:rPr>
                <w:color w:val="000000"/>
                <w:sz w:val="28"/>
                <w:szCs w:val="28"/>
              </w:rPr>
              <w:t>Thống nhất quản lý nhà nước về tổ chức bộ máy hành chính nhà nước, chế độ công vụ, công chức, viên chức.</w:t>
            </w:r>
          </w:p>
          <w:p w14:paraId="24BAC7DD" w14:textId="25214C7C" w:rsidR="00A26EE1" w:rsidRPr="005016B5" w:rsidRDefault="00892762" w:rsidP="005016B5">
            <w:pPr>
              <w:pStyle w:val="NormalWeb"/>
              <w:shd w:val="clear" w:color="auto" w:fill="FFFFFF"/>
              <w:spacing w:before="0" w:beforeAutospacing="0" w:after="0" w:afterAutospacing="0"/>
              <w:jc w:val="both"/>
              <w:rPr>
                <w:color w:val="000000"/>
                <w:sz w:val="28"/>
                <w:szCs w:val="28"/>
              </w:rPr>
            </w:pPr>
            <w:r w:rsidRPr="008D1A21">
              <w:rPr>
                <w:color w:val="000000"/>
                <w:sz w:val="28"/>
                <w:szCs w:val="28"/>
              </w:rPr>
              <w:t>6. Thống nhất quản lý nhà nước về tổ chức bộ máy hành chính nhà nước, chế độ công vụ, công chức, viên chức.</w:t>
            </w:r>
          </w:p>
          <w:p w14:paraId="2C922ED2" w14:textId="77777777" w:rsidR="00D31609" w:rsidRDefault="003F387F" w:rsidP="005016B5">
            <w:pPr>
              <w:spacing w:before="0" w:after="0" w:line="240" w:lineRule="auto"/>
              <w:jc w:val="both"/>
              <w:rPr>
                <w:rFonts w:cs="Times New Roman"/>
                <w:b/>
                <w:szCs w:val="28"/>
                <w:lang w:val="en-US"/>
              </w:rPr>
            </w:pPr>
            <w:r w:rsidRPr="003F387F">
              <w:rPr>
                <w:rFonts w:cs="Times New Roman"/>
                <w:b/>
                <w:szCs w:val="28"/>
                <w:lang w:val="en-US"/>
              </w:rPr>
              <w:t>(2) Luậ</w:t>
            </w:r>
            <w:r w:rsidR="00A26EE1">
              <w:rPr>
                <w:rFonts w:cs="Times New Roman"/>
                <w:b/>
                <w:szCs w:val="28"/>
                <w:lang w:val="en-US"/>
              </w:rPr>
              <w:t>t p</w:t>
            </w:r>
            <w:r w:rsidRPr="003F387F">
              <w:rPr>
                <w:rFonts w:cs="Times New Roman"/>
                <w:b/>
                <w:szCs w:val="28"/>
                <w:lang w:val="en-US"/>
              </w:rPr>
              <w:t>hòng, chống tham nhũng</w:t>
            </w:r>
          </w:p>
          <w:p w14:paraId="7F1AF757" w14:textId="77777777" w:rsidR="003F387F" w:rsidRPr="00A26EE1" w:rsidRDefault="00A26EE1" w:rsidP="005016B5">
            <w:pPr>
              <w:spacing w:before="0" w:after="0" w:line="240" w:lineRule="auto"/>
              <w:jc w:val="both"/>
              <w:rPr>
                <w:b/>
                <w:bCs/>
              </w:rPr>
            </w:pPr>
            <w:bookmarkStart w:id="8" w:name="dieu_27"/>
            <w:r w:rsidRPr="00A26EE1">
              <w:rPr>
                <w:bCs/>
                <w:lang w:val="en-US"/>
              </w:rPr>
              <w:t xml:space="preserve">Khoản 3 </w:t>
            </w:r>
            <w:r w:rsidR="003F387F" w:rsidRPr="00A26EE1">
              <w:rPr>
                <w:bCs/>
              </w:rPr>
              <w:t>Điều 27. Cải cách hành chính</w:t>
            </w:r>
            <w:bookmarkEnd w:id="8"/>
            <w:r w:rsidRPr="00A26EE1">
              <w:rPr>
                <w:bCs/>
                <w:lang w:val="en-US"/>
              </w:rPr>
              <w:t>.</w:t>
            </w:r>
            <w:r>
              <w:rPr>
                <w:b/>
                <w:bCs/>
                <w:lang w:val="en-US"/>
              </w:rPr>
              <w:t xml:space="preserve"> </w:t>
            </w:r>
            <w:r w:rsidR="003F387F">
              <w:t xml:space="preserve">Cơ quan, tổ chức, đơn vị, trong phạm vi </w:t>
            </w:r>
            <w:r w:rsidR="003F387F">
              <w:lastRenderedPageBreak/>
              <w:t>nhiệm vụ, quyền hạn của mình, có trách nhiệm sau đây:</w:t>
            </w:r>
          </w:p>
          <w:p w14:paraId="488FC8A1" w14:textId="77777777" w:rsidR="003F387F" w:rsidRPr="00B4008C" w:rsidRDefault="003F387F" w:rsidP="005016B5">
            <w:pPr>
              <w:spacing w:before="0" w:after="0" w:line="240" w:lineRule="auto"/>
              <w:jc w:val="both"/>
            </w:pPr>
            <w:r>
              <w:t>3. Xây dựng và nâng cao chất lượng đội ngũ cán bộ, công chức, viên chức; quy định về vị trí việc làm trong cơ quan, tổ chức, đơn vị mình;</w:t>
            </w:r>
          </w:p>
        </w:tc>
        <w:tc>
          <w:tcPr>
            <w:tcW w:w="3544" w:type="dxa"/>
            <w:vAlign w:val="center"/>
          </w:tcPr>
          <w:p w14:paraId="4F10A46D" w14:textId="77777777" w:rsidR="001B3AC3" w:rsidRPr="008D1A21" w:rsidRDefault="001B3AC3" w:rsidP="005016B5">
            <w:pPr>
              <w:pStyle w:val="NormalWeb"/>
              <w:shd w:val="clear" w:color="auto" w:fill="FFFFFF"/>
              <w:spacing w:before="0" w:beforeAutospacing="0" w:after="0" w:afterAutospacing="0"/>
              <w:jc w:val="both"/>
              <w:rPr>
                <w:color w:val="000000"/>
                <w:sz w:val="28"/>
                <w:szCs w:val="28"/>
              </w:rPr>
            </w:pPr>
            <w:r w:rsidRPr="008D1A21">
              <w:rPr>
                <w:color w:val="000000"/>
                <w:sz w:val="28"/>
                <w:szCs w:val="28"/>
              </w:rPr>
              <w:lastRenderedPageBreak/>
              <w:t>Để bảo đảm tuân thủ các quy định của Đảng, của pháp luật về vị trí việc làm, quản lý, sử dụng biên chế công chức và bảo đảm thống nhất, đồng bộ giữa xác định vị trí việc làm, cơ cấu ngạch công chức với sử dụng, quản lý biên chế công chức, cần xác định rõ nguyên tắc quản lý cán bộ, công chức theo vị trí việc làm.</w:t>
            </w:r>
          </w:p>
          <w:p w14:paraId="4C80BE91" w14:textId="77777777" w:rsidR="001B3AC3" w:rsidRDefault="001B3AC3" w:rsidP="005016B5">
            <w:pPr>
              <w:pStyle w:val="NormalWeb"/>
              <w:shd w:val="clear" w:color="auto" w:fill="FFFFFF"/>
              <w:spacing w:before="0" w:beforeAutospacing="0" w:after="0" w:afterAutospacing="0"/>
              <w:jc w:val="both"/>
              <w:rPr>
                <w:color w:val="000000"/>
                <w:sz w:val="28"/>
                <w:szCs w:val="28"/>
              </w:rPr>
            </w:pPr>
            <w:r w:rsidRPr="008D1A21">
              <w:rPr>
                <w:color w:val="000000"/>
                <w:sz w:val="28"/>
                <w:szCs w:val="28"/>
              </w:rPr>
              <w:t>Do đó, cần sửa đổi, bổ sung tại Dự án Luật lần này về nguyên tắc quản lý cán bộ, công chức theo vị trí, việc làm.</w:t>
            </w:r>
          </w:p>
          <w:p w14:paraId="021B99C5" w14:textId="77777777" w:rsidR="00A26EE1" w:rsidRDefault="00A26EE1" w:rsidP="005016B5">
            <w:pPr>
              <w:pStyle w:val="NormalWeb"/>
              <w:shd w:val="clear" w:color="auto" w:fill="FFFFFF"/>
              <w:spacing w:before="0" w:beforeAutospacing="0" w:after="0" w:afterAutospacing="0"/>
              <w:jc w:val="both"/>
              <w:rPr>
                <w:color w:val="000000"/>
                <w:sz w:val="28"/>
                <w:szCs w:val="28"/>
              </w:rPr>
            </w:pPr>
            <w:r>
              <w:rPr>
                <w:color w:val="000000"/>
                <w:sz w:val="28"/>
                <w:szCs w:val="28"/>
              </w:rPr>
              <w:t xml:space="preserve">- Tại Luật phòng, chống tham nhũng có quy định về việc trách nhiệm của cơ quan, đơn vị về quy định vị trí, việc làm </w:t>
            </w:r>
            <w:r>
              <w:rPr>
                <w:color w:val="000000"/>
                <w:sz w:val="28"/>
                <w:szCs w:val="28"/>
              </w:rPr>
              <w:lastRenderedPageBreak/>
              <w:t>trong cơ quan, tổ chức, đơn vị.</w:t>
            </w:r>
          </w:p>
          <w:p w14:paraId="77E6CCEA" w14:textId="77777777" w:rsidR="003F32A9" w:rsidRPr="00B4008C" w:rsidRDefault="00A26EE1" w:rsidP="005016B5">
            <w:pPr>
              <w:pStyle w:val="NormalWeb"/>
              <w:shd w:val="clear" w:color="auto" w:fill="FFFFFF"/>
              <w:spacing w:before="0" w:beforeAutospacing="0" w:after="0" w:afterAutospacing="0"/>
              <w:jc w:val="both"/>
              <w:rPr>
                <w:color w:val="000000"/>
                <w:sz w:val="28"/>
                <w:szCs w:val="28"/>
              </w:rPr>
            </w:pPr>
            <w:r>
              <w:rPr>
                <w:color w:val="000000"/>
                <w:sz w:val="28"/>
                <w:szCs w:val="28"/>
              </w:rPr>
              <w:t>Quy định này cần được nghiên cứu để đưa vào thành nguyên tắc tại Dự thảo Luật Công chức, viên chức, làm căn cứ pháp lý để thực hiện trong hệ thống công vụ.</w:t>
            </w:r>
          </w:p>
        </w:tc>
      </w:tr>
      <w:tr w:rsidR="000F7EC0" w14:paraId="69958177" w14:textId="77777777" w:rsidTr="005016B5">
        <w:trPr>
          <w:jc w:val="center"/>
        </w:trPr>
        <w:tc>
          <w:tcPr>
            <w:tcW w:w="0" w:type="auto"/>
            <w:vAlign w:val="center"/>
          </w:tcPr>
          <w:p w14:paraId="5B3F5527" w14:textId="77777777" w:rsidR="000F7EC0" w:rsidRDefault="000F7EC0" w:rsidP="005016B5">
            <w:pPr>
              <w:pStyle w:val="ListParagraph"/>
              <w:numPr>
                <w:ilvl w:val="0"/>
                <w:numId w:val="1"/>
              </w:numPr>
              <w:spacing w:before="0" w:after="0" w:line="240" w:lineRule="auto"/>
              <w:contextualSpacing w:val="0"/>
              <w:jc w:val="both"/>
            </w:pPr>
          </w:p>
        </w:tc>
        <w:tc>
          <w:tcPr>
            <w:tcW w:w="0" w:type="auto"/>
            <w:vAlign w:val="center"/>
          </w:tcPr>
          <w:p w14:paraId="27B29F26" w14:textId="77777777" w:rsidR="000F7EC0" w:rsidRPr="00A94A2E" w:rsidRDefault="000F7EC0" w:rsidP="005016B5">
            <w:pPr>
              <w:spacing w:before="0" w:after="0" w:line="240" w:lineRule="auto"/>
              <w:jc w:val="both"/>
              <w:rPr>
                <w:b/>
                <w:bCs/>
                <w:lang w:val="en-US"/>
              </w:rPr>
            </w:pPr>
            <w:r w:rsidRPr="00A94A2E">
              <w:rPr>
                <w:b/>
                <w:bCs/>
                <w:lang w:val="en-US"/>
              </w:rPr>
              <w:t>Quy định về tuyển dụng đối với công chức</w:t>
            </w:r>
          </w:p>
        </w:tc>
        <w:tc>
          <w:tcPr>
            <w:tcW w:w="3584" w:type="dxa"/>
            <w:vAlign w:val="center"/>
          </w:tcPr>
          <w:p w14:paraId="0A903074" w14:textId="77777777" w:rsidR="00923E23" w:rsidRPr="00BC1BDD" w:rsidRDefault="00923E23" w:rsidP="005016B5">
            <w:pPr>
              <w:spacing w:before="0" w:after="0" w:line="240" w:lineRule="auto"/>
              <w:jc w:val="both"/>
              <w:rPr>
                <w:szCs w:val="28"/>
              </w:rPr>
            </w:pPr>
            <w:r w:rsidRPr="0099406E">
              <w:rPr>
                <w:b/>
                <w:bCs/>
                <w:szCs w:val="28"/>
              </w:rPr>
              <w:t xml:space="preserve">Điều </w:t>
            </w:r>
            <w:r w:rsidRPr="00BC1BDD">
              <w:rPr>
                <w:b/>
                <w:bCs/>
                <w:szCs w:val="28"/>
              </w:rPr>
              <w:t>29</w:t>
            </w:r>
            <w:r w:rsidRPr="0099406E">
              <w:rPr>
                <w:b/>
                <w:bCs/>
                <w:szCs w:val="28"/>
              </w:rPr>
              <w:t>. Căn cứ tuyển dụng công chức</w:t>
            </w:r>
          </w:p>
          <w:p w14:paraId="589F75BB" w14:textId="77777777" w:rsidR="00923E23" w:rsidRPr="00BC1BDD" w:rsidRDefault="00923E23" w:rsidP="005016B5">
            <w:pPr>
              <w:spacing w:before="0" w:after="0" w:line="240" w:lineRule="auto"/>
              <w:jc w:val="both"/>
              <w:rPr>
                <w:szCs w:val="28"/>
              </w:rPr>
            </w:pPr>
            <w:r w:rsidRPr="00BC1BDD">
              <w:rPr>
                <w:szCs w:val="28"/>
              </w:rPr>
              <w:t xml:space="preserve">- </w:t>
            </w:r>
            <w:r w:rsidRPr="00BC1BDD">
              <w:rPr>
                <w:spacing w:val="-6"/>
                <w:szCs w:val="28"/>
              </w:rPr>
              <w:t>Sửa đổi, bổ sung quy định về căn cứ tuyển dụng công chức.</w:t>
            </w:r>
          </w:p>
          <w:p w14:paraId="78746B7C" w14:textId="77777777" w:rsidR="00923E23" w:rsidRPr="0099406E" w:rsidRDefault="00923E23" w:rsidP="005016B5">
            <w:pPr>
              <w:spacing w:before="0" w:after="0" w:line="240" w:lineRule="auto"/>
              <w:jc w:val="both"/>
              <w:rPr>
                <w:szCs w:val="28"/>
              </w:rPr>
            </w:pPr>
            <w:bookmarkStart w:id="9" w:name="dieu_36"/>
            <w:r w:rsidRPr="0099406E">
              <w:rPr>
                <w:b/>
                <w:bCs/>
                <w:szCs w:val="28"/>
              </w:rPr>
              <w:t>Điều 3</w:t>
            </w:r>
            <w:r w:rsidRPr="00BC1BDD">
              <w:rPr>
                <w:b/>
                <w:bCs/>
                <w:szCs w:val="28"/>
              </w:rPr>
              <w:t>0</w:t>
            </w:r>
            <w:r w:rsidRPr="0099406E">
              <w:rPr>
                <w:b/>
                <w:bCs/>
                <w:szCs w:val="28"/>
              </w:rPr>
              <w:t xml:space="preserve">. </w:t>
            </w:r>
            <w:bookmarkEnd w:id="9"/>
            <w:r w:rsidRPr="0099406E">
              <w:rPr>
                <w:b/>
                <w:bCs/>
                <w:szCs w:val="28"/>
              </w:rPr>
              <w:t xml:space="preserve">Phương thức tuyển dụng công chức </w:t>
            </w:r>
          </w:p>
          <w:p w14:paraId="254C6B1C" w14:textId="77777777" w:rsidR="00923E23" w:rsidRPr="00BC1BDD" w:rsidRDefault="00923E23" w:rsidP="005016B5">
            <w:pPr>
              <w:spacing w:before="0" w:after="0" w:line="240" w:lineRule="auto"/>
              <w:jc w:val="both"/>
              <w:rPr>
                <w:szCs w:val="28"/>
              </w:rPr>
            </w:pPr>
            <w:bookmarkStart w:id="10" w:name="khoan_337"/>
            <w:r w:rsidRPr="00BC1BDD">
              <w:rPr>
                <w:szCs w:val="28"/>
              </w:rPr>
              <w:t xml:space="preserve">- </w:t>
            </w:r>
            <w:bookmarkEnd w:id="10"/>
            <w:r w:rsidRPr="0099406E">
              <w:rPr>
                <w:szCs w:val="28"/>
              </w:rPr>
              <w:t xml:space="preserve">Kế thừa Điều </w:t>
            </w:r>
            <w:r w:rsidRPr="00BC1BDD">
              <w:rPr>
                <w:szCs w:val="28"/>
              </w:rPr>
              <w:t>37</w:t>
            </w:r>
            <w:r w:rsidRPr="0099406E">
              <w:rPr>
                <w:szCs w:val="28"/>
              </w:rPr>
              <w:t xml:space="preserve"> Luật Cán bộ, công chức hiện hành (có rà soát để đảm bảo thống nhất với các quy định).</w:t>
            </w:r>
          </w:p>
          <w:p w14:paraId="7FB5DCC5" w14:textId="77777777" w:rsidR="00923E23" w:rsidRPr="0099406E" w:rsidRDefault="00923E23" w:rsidP="005016B5">
            <w:pPr>
              <w:spacing w:before="0" w:after="0" w:line="240" w:lineRule="auto"/>
              <w:jc w:val="both"/>
              <w:rPr>
                <w:szCs w:val="28"/>
              </w:rPr>
            </w:pPr>
            <w:r w:rsidRPr="0099406E">
              <w:rPr>
                <w:b/>
                <w:bCs/>
                <w:szCs w:val="28"/>
              </w:rPr>
              <w:t>Điều 3</w:t>
            </w:r>
            <w:r w:rsidRPr="00BC1BDD">
              <w:rPr>
                <w:b/>
                <w:bCs/>
                <w:szCs w:val="28"/>
              </w:rPr>
              <w:t>1</w:t>
            </w:r>
            <w:r w:rsidRPr="0099406E">
              <w:rPr>
                <w:b/>
                <w:bCs/>
                <w:szCs w:val="28"/>
              </w:rPr>
              <w:t>. Nguyên tắc tuyển dụng công chức</w:t>
            </w:r>
          </w:p>
          <w:p w14:paraId="7EE37C55" w14:textId="77777777" w:rsidR="00923E23" w:rsidRPr="00BC1BDD" w:rsidRDefault="00923E23" w:rsidP="005016B5">
            <w:pPr>
              <w:spacing w:before="0" w:after="0" w:line="240" w:lineRule="auto"/>
              <w:jc w:val="both"/>
              <w:rPr>
                <w:szCs w:val="28"/>
              </w:rPr>
            </w:pPr>
            <w:bookmarkStart w:id="11" w:name="dieu_39"/>
            <w:r w:rsidRPr="00BC1BDD">
              <w:rPr>
                <w:szCs w:val="28"/>
              </w:rPr>
              <w:t xml:space="preserve">- </w:t>
            </w:r>
            <w:r w:rsidRPr="0099406E">
              <w:rPr>
                <w:szCs w:val="28"/>
              </w:rPr>
              <w:t xml:space="preserve">Kế thừa Điều </w:t>
            </w:r>
            <w:r w:rsidRPr="00BC1BDD">
              <w:rPr>
                <w:szCs w:val="28"/>
              </w:rPr>
              <w:t>38</w:t>
            </w:r>
            <w:r w:rsidRPr="0099406E">
              <w:rPr>
                <w:szCs w:val="28"/>
              </w:rPr>
              <w:t xml:space="preserve"> Luật Cán bộ, công chức hiện hành (có rà soát để đảm bảo thống nhất với các quy định).</w:t>
            </w:r>
          </w:p>
          <w:p w14:paraId="7825B200" w14:textId="77777777" w:rsidR="00923E23" w:rsidRPr="00BC1BDD" w:rsidRDefault="00923E23" w:rsidP="005016B5">
            <w:pPr>
              <w:spacing w:before="0" w:after="0" w:line="240" w:lineRule="auto"/>
              <w:jc w:val="both"/>
              <w:rPr>
                <w:szCs w:val="28"/>
              </w:rPr>
            </w:pPr>
            <w:r w:rsidRPr="00BC1BDD">
              <w:rPr>
                <w:szCs w:val="28"/>
              </w:rPr>
              <w:t xml:space="preserve">- </w:t>
            </w:r>
            <w:r w:rsidRPr="00BC1BDD">
              <w:rPr>
                <w:spacing w:val="-6"/>
                <w:szCs w:val="28"/>
              </w:rPr>
              <w:t>Sửa đổi, bổ sung quy định về nguyên tắc tuyển dụng.</w:t>
            </w:r>
          </w:p>
          <w:p w14:paraId="592AA435" w14:textId="77777777" w:rsidR="00923E23" w:rsidRPr="0099406E" w:rsidRDefault="00923E23" w:rsidP="005016B5">
            <w:pPr>
              <w:spacing w:before="0" w:after="0" w:line="240" w:lineRule="auto"/>
              <w:jc w:val="both"/>
              <w:rPr>
                <w:szCs w:val="28"/>
              </w:rPr>
            </w:pPr>
            <w:r w:rsidRPr="0099406E">
              <w:rPr>
                <w:b/>
                <w:bCs/>
                <w:szCs w:val="28"/>
              </w:rPr>
              <w:t>Điều 3</w:t>
            </w:r>
            <w:r w:rsidRPr="00BC1BDD">
              <w:rPr>
                <w:b/>
                <w:bCs/>
                <w:szCs w:val="28"/>
              </w:rPr>
              <w:t>2</w:t>
            </w:r>
            <w:r w:rsidRPr="0099406E">
              <w:rPr>
                <w:b/>
                <w:bCs/>
                <w:szCs w:val="28"/>
              </w:rPr>
              <w:t>. Cơ quan thực hiện tuyển dụng công chức</w:t>
            </w:r>
            <w:bookmarkEnd w:id="11"/>
          </w:p>
          <w:p w14:paraId="53EA68FC" w14:textId="77777777" w:rsidR="00923E23" w:rsidRPr="00BC1BDD" w:rsidRDefault="00923E23" w:rsidP="005016B5">
            <w:pPr>
              <w:spacing w:before="0" w:after="0" w:line="240" w:lineRule="auto"/>
              <w:jc w:val="both"/>
              <w:rPr>
                <w:szCs w:val="28"/>
              </w:rPr>
            </w:pPr>
            <w:r w:rsidRPr="00BC1BDD">
              <w:rPr>
                <w:b/>
                <w:bCs/>
                <w:szCs w:val="28"/>
              </w:rPr>
              <w:t xml:space="preserve">- </w:t>
            </w:r>
            <w:r w:rsidRPr="0099406E">
              <w:rPr>
                <w:szCs w:val="28"/>
              </w:rPr>
              <w:t xml:space="preserve">Kế thừa Điều </w:t>
            </w:r>
            <w:r w:rsidRPr="00BC1BDD">
              <w:rPr>
                <w:szCs w:val="28"/>
              </w:rPr>
              <w:t xml:space="preserve">39 </w:t>
            </w:r>
            <w:r w:rsidRPr="0099406E">
              <w:rPr>
                <w:szCs w:val="28"/>
              </w:rPr>
              <w:t xml:space="preserve">Luật Cán bộ, công chức hiện hành (có rà </w:t>
            </w:r>
            <w:r w:rsidRPr="0099406E">
              <w:rPr>
                <w:szCs w:val="28"/>
              </w:rPr>
              <w:lastRenderedPageBreak/>
              <w:t>soát để đảm bảo thống nhất với các quy định).</w:t>
            </w:r>
          </w:p>
          <w:p w14:paraId="62CA5C51" w14:textId="77777777" w:rsidR="00923E23" w:rsidRPr="00BC1BDD" w:rsidRDefault="00923E23" w:rsidP="005016B5">
            <w:pPr>
              <w:spacing w:before="0" w:after="0" w:line="240" w:lineRule="auto"/>
              <w:jc w:val="both"/>
              <w:rPr>
                <w:szCs w:val="28"/>
              </w:rPr>
            </w:pPr>
            <w:r w:rsidRPr="00BC1BDD">
              <w:rPr>
                <w:szCs w:val="28"/>
              </w:rPr>
              <w:t xml:space="preserve">- </w:t>
            </w:r>
            <w:r w:rsidRPr="00BC1BDD">
              <w:rPr>
                <w:spacing w:val="-6"/>
                <w:szCs w:val="28"/>
              </w:rPr>
              <w:t>Sửa đổi, bổ sung quy định về thẩm quyền cơ quan thực hiện tuyển dụng.</w:t>
            </w:r>
          </w:p>
          <w:p w14:paraId="0844884A" w14:textId="77777777" w:rsidR="000F7EC0" w:rsidRDefault="000F7EC0" w:rsidP="005016B5">
            <w:pPr>
              <w:spacing w:before="0" w:after="0" w:line="240" w:lineRule="auto"/>
              <w:jc w:val="both"/>
              <w:rPr>
                <w:b/>
                <w:bCs/>
              </w:rPr>
            </w:pPr>
          </w:p>
        </w:tc>
        <w:tc>
          <w:tcPr>
            <w:tcW w:w="4677" w:type="dxa"/>
            <w:vAlign w:val="center"/>
          </w:tcPr>
          <w:p w14:paraId="482D31D5" w14:textId="77777777" w:rsidR="000F7EC0" w:rsidRPr="004355AE" w:rsidRDefault="004355AE" w:rsidP="005016B5">
            <w:pPr>
              <w:spacing w:before="0" w:after="0" w:line="240" w:lineRule="auto"/>
              <w:jc w:val="both"/>
              <w:rPr>
                <w:rFonts w:cs="Times New Roman"/>
                <w:b/>
                <w:szCs w:val="28"/>
                <w:lang w:val="en-US"/>
              </w:rPr>
            </w:pPr>
            <w:r w:rsidRPr="004355AE">
              <w:rPr>
                <w:rFonts w:cs="Times New Roman"/>
                <w:b/>
                <w:szCs w:val="28"/>
                <w:lang w:val="en-US"/>
              </w:rPr>
              <w:lastRenderedPageBreak/>
              <w:t>(1) Luật Tổ chức Chính phủ</w:t>
            </w:r>
          </w:p>
          <w:p w14:paraId="08DDA601" w14:textId="77777777" w:rsidR="00594232" w:rsidRDefault="004355AE" w:rsidP="005016B5">
            <w:pPr>
              <w:spacing w:before="0" w:after="0" w:line="240" w:lineRule="auto"/>
              <w:jc w:val="both"/>
            </w:pPr>
            <w:bookmarkStart w:id="12" w:name="dieu_34"/>
            <w:bookmarkStart w:id="13" w:name="dieu_21"/>
            <w:r>
              <w:rPr>
                <w:b/>
                <w:bCs/>
              </w:rPr>
              <w:t>Điều 34. Nhiệm vụ và quyền hạn của Bộ trưởng, Thủ trưởng cơ quan ngang bộ với tư cách là người đứng đầu bộ, cơ quan ngang bộ</w:t>
            </w:r>
            <w:bookmarkStart w:id="14" w:name="khoan_5_34"/>
            <w:bookmarkEnd w:id="12"/>
          </w:p>
          <w:p w14:paraId="3A361DE0" w14:textId="77777777" w:rsidR="004355AE" w:rsidRDefault="004355AE" w:rsidP="005016B5">
            <w:pPr>
              <w:spacing w:before="0" w:after="0" w:line="240" w:lineRule="auto"/>
              <w:jc w:val="both"/>
            </w:pPr>
            <w:r>
              <w:t>5. Thực hiện việc tuyển dụng, bổ nhiệm, miễn nhiệm, cách chức, điều động, luân chuyển, đánh giá, quy hoạch, đào tạo, bồi dưỡng, khen thưởng, kỷ luật cán bộ, công chức, viên chức và thực hiện phân cấp quản lý công chức, viên chức đối với các tổ chức, đơn vị trực thuộc theo quy định của pháp luật.</w:t>
            </w:r>
            <w:bookmarkEnd w:id="14"/>
          </w:p>
          <w:p w14:paraId="4924E5FA" w14:textId="77777777" w:rsidR="004355AE" w:rsidRPr="00594232" w:rsidRDefault="00594232" w:rsidP="005016B5">
            <w:pPr>
              <w:spacing w:before="0" w:after="0" w:line="240" w:lineRule="auto"/>
              <w:jc w:val="both"/>
              <w:rPr>
                <w:b/>
                <w:bCs/>
                <w:lang w:val="en-US"/>
              </w:rPr>
            </w:pPr>
            <w:r>
              <w:rPr>
                <w:b/>
                <w:bCs/>
                <w:lang w:val="en-US"/>
              </w:rPr>
              <w:t>(2) Luật Kiểm toán nhà nước</w:t>
            </w:r>
          </w:p>
          <w:p w14:paraId="27978C3A" w14:textId="77777777" w:rsidR="00442382" w:rsidRDefault="00442382" w:rsidP="005016B5">
            <w:pPr>
              <w:spacing w:before="0" w:after="0" w:line="240" w:lineRule="auto"/>
              <w:jc w:val="both"/>
            </w:pPr>
            <w:r>
              <w:rPr>
                <w:b/>
                <w:bCs/>
              </w:rPr>
              <w:t>Điều 21. Tiêu chuẩn chung của Kiểm toán viên nhà nước</w:t>
            </w:r>
            <w:bookmarkEnd w:id="13"/>
          </w:p>
          <w:p w14:paraId="7BEB4FD4" w14:textId="77777777" w:rsidR="00442382" w:rsidRDefault="00442382" w:rsidP="005016B5">
            <w:pPr>
              <w:spacing w:before="0" w:after="0" w:line="240" w:lineRule="auto"/>
              <w:jc w:val="both"/>
            </w:pPr>
            <w:r>
              <w:t>Kiểm toán viên nhà nước phải bảo đảm các tiêu chuẩn của công chức theo quy định của pháp luật về cán bộ, công chức và các tiêu chuẩn sau đây:</w:t>
            </w:r>
          </w:p>
          <w:p w14:paraId="0D627227" w14:textId="77777777" w:rsidR="00442382" w:rsidRDefault="00442382" w:rsidP="005016B5">
            <w:pPr>
              <w:spacing w:before="0" w:after="0" w:line="240" w:lineRule="auto"/>
              <w:jc w:val="both"/>
            </w:pPr>
            <w:r>
              <w:t>1. Có phẩm chất đạo đức tốt, có ý thức trách nhiệm, liêm khiết, trung thực, khách quan;</w:t>
            </w:r>
          </w:p>
          <w:p w14:paraId="14C1F8A5" w14:textId="77777777" w:rsidR="00442382" w:rsidRDefault="00442382" w:rsidP="005016B5">
            <w:pPr>
              <w:spacing w:before="0" w:after="0" w:line="240" w:lineRule="auto"/>
              <w:jc w:val="both"/>
            </w:pPr>
            <w:r>
              <w:lastRenderedPageBreak/>
              <w:t>2. Có bằng tốt nghiệp đại học trở lên thuộc một trong các chuyên ngành kiểm toán, kế toán, tài chính, ngân hàng, kinh tế, luật hoặc chuyên ngành khác có liên quan trực tiếp đến hoạt động kiểm toán;</w:t>
            </w:r>
          </w:p>
          <w:p w14:paraId="706C8770" w14:textId="77777777" w:rsidR="00442382" w:rsidRDefault="00442382" w:rsidP="005016B5">
            <w:pPr>
              <w:spacing w:before="0" w:after="0" w:line="240" w:lineRule="auto"/>
              <w:jc w:val="both"/>
            </w:pPr>
            <w:r>
              <w:t>3. Đã có thời gian làm việc liên tục từ 05 năm trở lên theo chuyên ngành được đào tạo hoặc có thời gian làm nghiệp vụ kiểm toán ở Kiểm toán nhà nước từ 03 năm trở lên, không kể thời gian tập sự;</w:t>
            </w:r>
          </w:p>
          <w:p w14:paraId="0E94C80E" w14:textId="77777777" w:rsidR="00442382" w:rsidRDefault="00442382" w:rsidP="005016B5">
            <w:pPr>
              <w:spacing w:before="0" w:after="0" w:line="240" w:lineRule="auto"/>
              <w:jc w:val="both"/>
            </w:pPr>
            <w:r>
              <w:t>4. Có chứng chỉ Kiểm toán viên nhà nước.</w:t>
            </w:r>
          </w:p>
          <w:p w14:paraId="7CCB7801" w14:textId="77777777" w:rsidR="008B73FA" w:rsidRPr="005E7566" w:rsidRDefault="008B73FA" w:rsidP="005016B5">
            <w:pPr>
              <w:spacing w:before="0" w:after="0" w:line="240" w:lineRule="auto"/>
              <w:jc w:val="both"/>
              <w:rPr>
                <w:b/>
                <w:lang w:val="en-US"/>
              </w:rPr>
            </w:pPr>
            <w:r w:rsidRPr="005E7566">
              <w:rPr>
                <w:b/>
                <w:lang w:val="en-US"/>
              </w:rPr>
              <w:t>(3) Luật Thủ đô</w:t>
            </w:r>
          </w:p>
          <w:p w14:paraId="24C7C40A" w14:textId="77777777" w:rsidR="008B73FA" w:rsidRPr="005E7566" w:rsidRDefault="008B73FA" w:rsidP="005016B5">
            <w:pPr>
              <w:pStyle w:val="NormalWeb"/>
              <w:shd w:val="clear" w:color="auto" w:fill="FFFFFF"/>
              <w:spacing w:before="0" w:beforeAutospacing="0" w:after="0" w:afterAutospacing="0"/>
              <w:jc w:val="both"/>
              <w:rPr>
                <w:color w:val="000000"/>
                <w:sz w:val="28"/>
                <w:szCs w:val="28"/>
              </w:rPr>
            </w:pPr>
            <w:bookmarkStart w:id="15" w:name="dieu_15"/>
            <w:r w:rsidRPr="005E7566">
              <w:rPr>
                <w:b/>
                <w:bCs/>
                <w:color w:val="000000"/>
                <w:sz w:val="28"/>
                <w:szCs w:val="28"/>
              </w:rPr>
              <w:t>Điều 15. Tuyển dụng, quản lý, sử dụng cán bộ, công chức, viên chức</w:t>
            </w:r>
            <w:bookmarkEnd w:id="15"/>
          </w:p>
          <w:p w14:paraId="1EB868E9" w14:textId="77777777" w:rsidR="008B73FA" w:rsidRPr="005E7566" w:rsidRDefault="008B73FA" w:rsidP="005016B5">
            <w:pPr>
              <w:pStyle w:val="NormalWeb"/>
              <w:shd w:val="clear" w:color="auto" w:fill="FFFFFF"/>
              <w:spacing w:before="0" w:beforeAutospacing="0" w:after="0" w:afterAutospacing="0"/>
              <w:jc w:val="both"/>
              <w:rPr>
                <w:color w:val="000000"/>
                <w:sz w:val="28"/>
                <w:szCs w:val="28"/>
              </w:rPr>
            </w:pPr>
            <w:r w:rsidRPr="005E7566">
              <w:rPr>
                <w:color w:val="000000"/>
                <w:sz w:val="28"/>
                <w:szCs w:val="28"/>
              </w:rPr>
              <w:t>1. Cán bộ, công chức làm việc tại xã, phường, thị trấn là cán bộ, công chức theo quy định của Luật Cán bộ, công chức thuộc biên chế hành chính được giao hằng năm cho cấp huyện, được bầu cử, tuyển dụng, quản lý, sử dụng theo quy định của pháp luật về cán bộ, công chức.</w:t>
            </w:r>
          </w:p>
          <w:p w14:paraId="239D6BBE" w14:textId="77777777" w:rsidR="008B73FA" w:rsidRPr="005E7566" w:rsidRDefault="008B73FA" w:rsidP="005016B5">
            <w:pPr>
              <w:pStyle w:val="NormalWeb"/>
              <w:shd w:val="clear" w:color="auto" w:fill="FFFFFF"/>
              <w:spacing w:before="0" w:beforeAutospacing="0" w:after="0" w:afterAutospacing="0"/>
              <w:jc w:val="both"/>
              <w:rPr>
                <w:color w:val="000000"/>
                <w:sz w:val="28"/>
                <w:szCs w:val="28"/>
              </w:rPr>
            </w:pPr>
            <w:r w:rsidRPr="005E7566">
              <w:rPr>
                <w:color w:val="000000"/>
                <w:sz w:val="28"/>
                <w:szCs w:val="28"/>
              </w:rPr>
              <w:t xml:space="preserve">2. Người đứng đầu cơ quan chuyên môn, tổ chức hành chính khác thuộc Ủy ban nhân dân Thành phố, Chủ tịch Ủy ban nhân dân cấp huyện được ký hợp đồng có thời hạn với người đáp ứng các điều kiện chuyên môn, nghiệp vụ để đảm nhiệm một số vị trí việc làm thuộc nhóm nghiệp vụ chuyên ngành, nghiệp </w:t>
            </w:r>
            <w:r w:rsidRPr="005E7566">
              <w:rPr>
                <w:color w:val="000000"/>
                <w:sz w:val="28"/>
                <w:szCs w:val="28"/>
              </w:rPr>
              <w:lastRenderedPageBreak/>
              <w:t>vụ chuyên môn dùng chung trong cơ quan chuyên môn, tổ chức hành chính khác thuộc Ủy ban nhân dân Thành phố, thuộc Ủy ban nhân dân cấp huyện.</w:t>
            </w:r>
          </w:p>
          <w:p w14:paraId="693B1B3B" w14:textId="77777777" w:rsidR="008B73FA" w:rsidRDefault="008B73FA" w:rsidP="005016B5">
            <w:pPr>
              <w:pStyle w:val="NormalWeb"/>
              <w:shd w:val="clear" w:color="auto" w:fill="FFFFFF"/>
              <w:spacing w:before="0" w:beforeAutospacing="0" w:after="0" w:afterAutospacing="0"/>
              <w:jc w:val="both"/>
              <w:rPr>
                <w:color w:val="000000"/>
                <w:sz w:val="28"/>
                <w:szCs w:val="28"/>
              </w:rPr>
            </w:pPr>
            <w:r w:rsidRPr="005E7566">
              <w:rPr>
                <w:color w:val="000000"/>
                <w:sz w:val="28"/>
                <w:szCs w:val="28"/>
              </w:rPr>
              <w:t>3. Cán bộ, công chức, viên chức làm việc trong các cơ quan nhà nước, tổ chức chính trị, Mặt trận Tổ quốc Việt Nam, tổ chức chính trị - xã hội và đơn vị sự nghiệp công lập được ngân sách nhà nước bảo đảm toàn bộ chi thường xuyên thuộc Thành phố quản lý được hưởng thu nhập tăng thêm căn cứ theo năng lực, hiệu quả công việc.</w:t>
            </w:r>
          </w:p>
          <w:p w14:paraId="1B90A404" w14:textId="77777777" w:rsidR="004C304C" w:rsidRPr="004C304C" w:rsidRDefault="004C304C" w:rsidP="005016B5">
            <w:pPr>
              <w:pStyle w:val="NormalWeb"/>
              <w:shd w:val="clear" w:color="auto" w:fill="FFFFFF"/>
              <w:spacing w:before="0" w:beforeAutospacing="0" w:after="0" w:afterAutospacing="0"/>
              <w:jc w:val="both"/>
              <w:rPr>
                <w:b/>
                <w:color w:val="000000"/>
                <w:sz w:val="28"/>
                <w:szCs w:val="28"/>
              </w:rPr>
            </w:pPr>
            <w:r w:rsidRPr="004C304C">
              <w:rPr>
                <w:b/>
                <w:color w:val="000000"/>
                <w:sz w:val="28"/>
                <w:szCs w:val="28"/>
              </w:rPr>
              <w:t>(4) Luật thực hành tiết kiệm, chống lãng phí</w:t>
            </w:r>
          </w:p>
          <w:p w14:paraId="16F0F16A" w14:textId="77777777" w:rsidR="004C304C" w:rsidRPr="004C304C" w:rsidRDefault="004C304C" w:rsidP="005016B5">
            <w:pPr>
              <w:pStyle w:val="NormalWeb"/>
              <w:shd w:val="clear" w:color="auto" w:fill="FFFFFF"/>
              <w:spacing w:before="0" w:beforeAutospacing="0" w:after="0" w:afterAutospacing="0"/>
              <w:jc w:val="both"/>
              <w:rPr>
                <w:color w:val="000000"/>
                <w:sz w:val="28"/>
                <w:szCs w:val="28"/>
              </w:rPr>
            </w:pPr>
            <w:r w:rsidRPr="004C304C">
              <w:rPr>
                <w:b/>
                <w:bCs/>
                <w:color w:val="000000"/>
                <w:sz w:val="28"/>
                <w:szCs w:val="28"/>
              </w:rPr>
              <w:t>Điều 55. Quản lý, sử dụng lao động và thời gian lao động trong cơ quan nhà nước</w:t>
            </w:r>
          </w:p>
          <w:p w14:paraId="346A3FAF" w14:textId="77777777" w:rsidR="004C304C" w:rsidRPr="00BC7126" w:rsidRDefault="004C304C" w:rsidP="005016B5">
            <w:pPr>
              <w:pStyle w:val="NormalWeb"/>
              <w:shd w:val="clear" w:color="auto" w:fill="FFFFFF"/>
              <w:spacing w:before="0" w:beforeAutospacing="0" w:after="0" w:afterAutospacing="0"/>
              <w:jc w:val="both"/>
              <w:rPr>
                <w:color w:val="000000"/>
                <w:sz w:val="28"/>
                <w:szCs w:val="28"/>
              </w:rPr>
            </w:pPr>
            <w:r w:rsidRPr="004C304C">
              <w:rPr>
                <w:color w:val="000000"/>
                <w:sz w:val="28"/>
                <w:szCs w:val="28"/>
              </w:rPr>
              <w:t>1. Tuyển dụng công chức trong cơ quan, tổ chức phải căn cứ vào yêu cầu nhiệm vụ, vị trí việc làm và trong phạm vi biên chế được cơ quan nhà nước có thẩm quyền quyết định; bảo đảm công khai, minh bạch, công bằng, khách quan và theo quy định của pháp luật về cán bộ, công chức.</w:t>
            </w:r>
          </w:p>
        </w:tc>
        <w:tc>
          <w:tcPr>
            <w:tcW w:w="3544" w:type="dxa"/>
            <w:vAlign w:val="center"/>
          </w:tcPr>
          <w:p w14:paraId="6B19DDAF" w14:textId="77777777" w:rsidR="000F7EC0" w:rsidRDefault="00390AFF" w:rsidP="005016B5">
            <w:pPr>
              <w:pStyle w:val="NormalWeb"/>
              <w:shd w:val="clear" w:color="auto" w:fill="FFFFFF"/>
              <w:spacing w:before="0" w:beforeAutospacing="0" w:after="0" w:afterAutospacing="0"/>
              <w:jc w:val="both"/>
              <w:rPr>
                <w:color w:val="000000"/>
                <w:sz w:val="28"/>
                <w:szCs w:val="28"/>
              </w:rPr>
            </w:pPr>
            <w:r>
              <w:rPr>
                <w:color w:val="000000"/>
                <w:sz w:val="28"/>
                <w:szCs w:val="28"/>
              </w:rPr>
              <w:lastRenderedPageBreak/>
              <w:t xml:space="preserve">Qua rà soát các quy định pháp luật về tuyển dụng đối với công chức cho thấy, chưa có mâu thuẫn, chồng chéo hoặc không phù hợp giữa các quy định pháp luật. </w:t>
            </w:r>
          </w:p>
          <w:p w14:paraId="5A5A7CDB" w14:textId="77777777" w:rsidR="00390AFF" w:rsidRDefault="00390AFF" w:rsidP="005016B5">
            <w:pPr>
              <w:pStyle w:val="NormalWeb"/>
              <w:shd w:val="clear" w:color="auto" w:fill="FFFFFF"/>
              <w:spacing w:before="0" w:beforeAutospacing="0" w:after="0" w:afterAutospacing="0"/>
              <w:jc w:val="both"/>
              <w:rPr>
                <w:color w:val="000000"/>
                <w:sz w:val="28"/>
                <w:szCs w:val="28"/>
              </w:rPr>
            </w:pPr>
            <w:r>
              <w:rPr>
                <w:color w:val="000000"/>
                <w:sz w:val="28"/>
                <w:szCs w:val="28"/>
              </w:rPr>
              <w:t>Tuy nhiên, để bảo đảm nguyên tắc về quản lý công chức theo vị trí, việc làm, cần nghiên cứu để có các quy định nguyên tắc này trong căn cứ tuyển dụng</w:t>
            </w:r>
            <w:r w:rsidR="00EF5A76">
              <w:rPr>
                <w:color w:val="000000"/>
                <w:sz w:val="28"/>
                <w:szCs w:val="28"/>
              </w:rPr>
              <w:t>.</w:t>
            </w:r>
          </w:p>
          <w:p w14:paraId="5C74C82E" w14:textId="77777777" w:rsidR="00EF5A76" w:rsidRDefault="00EF5A76" w:rsidP="005016B5">
            <w:pPr>
              <w:pStyle w:val="NormalWeb"/>
              <w:shd w:val="clear" w:color="auto" w:fill="FFFFFF"/>
              <w:spacing w:before="0" w:beforeAutospacing="0" w:after="0" w:afterAutospacing="0"/>
              <w:jc w:val="both"/>
              <w:rPr>
                <w:color w:val="000000"/>
                <w:sz w:val="28"/>
                <w:szCs w:val="28"/>
              </w:rPr>
            </w:pPr>
            <w:r>
              <w:rPr>
                <w:color w:val="000000"/>
                <w:sz w:val="28"/>
                <w:szCs w:val="28"/>
              </w:rPr>
              <w:t>Các hình thức trong tuyển dụng công chức cũng cần được quy định rõ tại Luật sửa đổi, bổ sung lần này, bảo đảm tính kế thừa, ổn định lâu dài trong hình thức tuyển dụng.</w:t>
            </w:r>
          </w:p>
          <w:p w14:paraId="073078C3" w14:textId="77777777" w:rsidR="00E402BE" w:rsidRPr="008D1A21" w:rsidRDefault="00E402BE" w:rsidP="005016B5">
            <w:pPr>
              <w:pStyle w:val="NormalWeb"/>
              <w:shd w:val="clear" w:color="auto" w:fill="FFFFFF"/>
              <w:spacing w:before="0" w:beforeAutospacing="0" w:after="0" w:afterAutospacing="0"/>
              <w:jc w:val="both"/>
              <w:rPr>
                <w:color w:val="000000"/>
                <w:sz w:val="28"/>
                <w:szCs w:val="28"/>
              </w:rPr>
            </w:pPr>
            <w:r>
              <w:rPr>
                <w:color w:val="000000"/>
                <w:sz w:val="28"/>
                <w:szCs w:val="28"/>
              </w:rPr>
              <w:t xml:space="preserve">Các quy định của pháp luật hiện hành đang quy định dẫn chiếu đến Luật cán bộ, công chức về tuyển dụng. Do đó, quá trình rà soát chưa thấy bất </w:t>
            </w:r>
            <w:r>
              <w:rPr>
                <w:color w:val="000000"/>
                <w:sz w:val="28"/>
                <w:szCs w:val="28"/>
              </w:rPr>
              <w:lastRenderedPageBreak/>
              <w:t>hợp lý của các Luật có quy định dẫn chiếu nêu trên.</w:t>
            </w:r>
          </w:p>
        </w:tc>
      </w:tr>
      <w:tr w:rsidR="00817BFD" w14:paraId="78548F53" w14:textId="77777777" w:rsidTr="005016B5">
        <w:trPr>
          <w:jc w:val="center"/>
        </w:trPr>
        <w:tc>
          <w:tcPr>
            <w:tcW w:w="0" w:type="auto"/>
            <w:vAlign w:val="center"/>
          </w:tcPr>
          <w:p w14:paraId="2794AE04" w14:textId="77777777" w:rsidR="003F32A9" w:rsidRDefault="003F32A9" w:rsidP="005016B5">
            <w:pPr>
              <w:pStyle w:val="ListParagraph"/>
              <w:numPr>
                <w:ilvl w:val="0"/>
                <w:numId w:val="1"/>
              </w:numPr>
              <w:spacing w:before="0" w:after="0" w:line="240" w:lineRule="auto"/>
              <w:contextualSpacing w:val="0"/>
              <w:jc w:val="both"/>
            </w:pPr>
          </w:p>
        </w:tc>
        <w:tc>
          <w:tcPr>
            <w:tcW w:w="0" w:type="auto"/>
            <w:vAlign w:val="center"/>
          </w:tcPr>
          <w:p w14:paraId="0DE485A1" w14:textId="77777777" w:rsidR="003F32A9" w:rsidRPr="00991B8C" w:rsidRDefault="008C250D" w:rsidP="005016B5">
            <w:pPr>
              <w:spacing w:before="0" w:after="0" w:line="240" w:lineRule="auto"/>
              <w:jc w:val="both"/>
              <w:rPr>
                <w:b/>
                <w:lang w:val="en-US"/>
              </w:rPr>
            </w:pPr>
            <w:r w:rsidRPr="00991B8C">
              <w:rPr>
                <w:b/>
              </w:rPr>
              <w:t xml:space="preserve">Quy định về </w:t>
            </w:r>
            <w:r w:rsidR="00CA08E6" w:rsidRPr="00991B8C">
              <w:rPr>
                <w:b/>
                <w:lang w:val="en-US"/>
              </w:rPr>
              <w:t>nghĩa vụ của cán bộ, công chức</w:t>
            </w:r>
          </w:p>
        </w:tc>
        <w:tc>
          <w:tcPr>
            <w:tcW w:w="3584" w:type="dxa"/>
            <w:vAlign w:val="center"/>
          </w:tcPr>
          <w:p w14:paraId="12E7317B" w14:textId="77777777" w:rsidR="00B1700B" w:rsidRPr="00BC1BDD" w:rsidRDefault="00B1700B" w:rsidP="005016B5">
            <w:pPr>
              <w:spacing w:before="0" w:after="0" w:line="240" w:lineRule="auto"/>
              <w:jc w:val="both"/>
              <w:rPr>
                <w:szCs w:val="28"/>
              </w:rPr>
            </w:pPr>
            <w:bookmarkStart w:id="16" w:name="dieu_8"/>
            <w:r w:rsidRPr="0099406E">
              <w:rPr>
                <w:b/>
                <w:bCs/>
                <w:szCs w:val="28"/>
              </w:rPr>
              <w:t xml:space="preserve">Điều </w:t>
            </w:r>
            <w:r>
              <w:rPr>
                <w:b/>
                <w:bCs/>
                <w:szCs w:val="28"/>
                <w:lang w:val="en-US"/>
              </w:rPr>
              <w:t>7</w:t>
            </w:r>
            <w:r w:rsidRPr="0099406E">
              <w:rPr>
                <w:b/>
                <w:bCs/>
                <w:szCs w:val="28"/>
              </w:rPr>
              <w:t>. Nghĩa vụ của cán bộ, công chức</w:t>
            </w:r>
            <w:bookmarkEnd w:id="16"/>
          </w:p>
          <w:p w14:paraId="4A61F3CE" w14:textId="77777777" w:rsidR="00B1700B" w:rsidRPr="00BC1BDD" w:rsidRDefault="00B1700B" w:rsidP="005016B5">
            <w:pPr>
              <w:spacing w:before="0" w:after="0" w:line="240" w:lineRule="auto"/>
              <w:jc w:val="both"/>
              <w:rPr>
                <w:szCs w:val="28"/>
              </w:rPr>
            </w:pPr>
            <w:bookmarkStart w:id="17" w:name="dieu_9"/>
            <w:r w:rsidRPr="0099406E">
              <w:rPr>
                <w:szCs w:val="28"/>
              </w:rPr>
              <w:t xml:space="preserve">- Kế thừa Điều </w:t>
            </w:r>
            <w:r w:rsidRPr="00BC1BDD">
              <w:rPr>
                <w:szCs w:val="28"/>
              </w:rPr>
              <w:t>8, Điều 9</w:t>
            </w:r>
            <w:r w:rsidRPr="0099406E">
              <w:rPr>
                <w:szCs w:val="28"/>
              </w:rPr>
              <w:t xml:space="preserve"> Luật Cán bộ, công chức hiện hành </w:t>
            </w:r>
            <w:r w:rsidRPr="0099406E">
              <w:rPr>
                <w:szCs w:val="28"/>
              </w:rPr>
              <w:lastRenderedPageBreak/>
              <w:t>(có rà soát để đảm bảo thống nhất với các quy định).</w:t>
            </w:r>
          </w:p>
          <w:p w14:paraId="2AD3018D" w14:textId="77777777" w:rsidR="00B1700B" w:rsidRPr="00BC1BDD" w:rsidRDefault="00B1700B" w:rsidP="005016B5">
            <w:pPr>
              <w:spacing w:before="0" w:after="0" w:line="240" w:lineRule="auto"/>
              <w:jc w:val="both"/>
              <w:rPr>
                <w:szCs w:val="28"/>
              </w:rPr>
            </w:pPr>
            <w:bookmarkStart w:id="18" w:name="dieu_10"/>
            <w:bookmarkEnd w:id="17"/>
            <w:r w:rsidRPr="00BC1BDD">
              <w:rPr>
                <w:szCs w:val="28"/>
              </w:rPr>
              <w:t>- Bổ sung nghĩa vụ của cán bộ, công chức có trách nhiệm với công việc; năng động, sáng tạo, dám nghĩ, dám làm, linh hoạt trong thực hiện nhiệm vụ</w:t>
            </w:r>
          </w:p>
          <w:p w14:paraId="7BEF3E48" w14:textId="77777777" w:rsidR="00B1700B" w:rsidRPr="0099406E" w:rsidRDefault="00B1700B" w:rsidP="005016B5">
            <w:pPr>
              <w:spacing w:before="0" w:after="0" w:line="240" w:lineRule="auto"/>
              <w:jc w:val="both"/>
              <w:rPr>
                <w:szCs w:val="28"/>
              </w:rPr>
            </w:pPr>
            <w:r w:rsidRPr="0099406E">
              <w:rPr>
                <w:b/>
                <w:bCs/>
                <w:szCs w:val="28"/>
              </w:rPr>
              <w:t xml:space="preserve">Điều </w:t>
            </w:r>
            <w:r>
              <w:rPr>
                <w:b/>
                <w:bCs/>
                <w:szCs w:val="28"/>
                <w:lang w:val="en-US"/>
              </w:rPr>
              <w:t>8</w:t>
            </w:r>
            <w:r w:rsidRPr="0099406E">
              <w:rPr>
                <w:b/>
                <w:bCs/>
                <w:szCs w:val="28"/>
              </w:rPr>
              <w:t>. Nghĩa vụ của cán bộ, công chức là người đứng đầu</w:t>
            </w:r>
            <w:bookmarkEnd w:id="18"/>
          </w:p>
          <w:p w14:paraId="24355BF9" w14:textId="77777777" w:rsidR="00B1700B" w:rsidRPr="00BC1BDD" w:rsidRDefault="00B1700B" w:rsidP="005016B5">
            <w:pPr>
              <w:spacing w:before="0" w:after="0" w:line="240" w:lineRule="auto"/>
              <w:jc w:val="both"/>
              <w:rPr>
                <w:szCs w:val="28"/>
              </w:rPr>
            </w:pPr>
            <w:r w:rsidRPr="0099406E">
              <w:rPr>
                <w:szCs w:val="28"/>
              </w:rPr>
              <w:t xml:space="preserve">- Kế thừa Điều </w:t>
            </w:r>
            <w:r w:rsidRPr="00BC1BDD">
              <w:rPr>
                <w:szCs w:val="28"/>
              </w:rPr>
              <w:t>10</w:t>
            </w:r>
            <w:r w:rsidRPr="0099406E">
              <w:rPr>
                <w:szCs w:val="28"/>
              </w:rPr>
              <w:t xml:space="preserve"> Luật Cán bộ, công chức hiện hành (có rà soát để đảm bảo thống nhất với các quy định).</w:t>
            </w:r>
          </w:p>
          <w:p w14:paraId="2E163733" w14:textId="77777777" w:rsidR="003F32A9" w:rsidRPr="00BC7126" w:rsidRDefault="00B1700B" w:rsidP="005016B5">
            <w:pPr>
              <w:spacing w:before="0" w:after="0" w:line="240" w:lineRule="auto"/>
              <w:jc w:val="both"/>
              <w:rPr>
                <w:szCs w:val="28"/>
              </w:rPr>
            </w:pPr>
            <w:r w:rsidRPr="00BC1BDD">
              <w:rPr>
                <w:szCs w:val="28"/>
              </w:rPr>
              <w:t xml:space="preserve">- Sửa đổi, bổ sung theo hướng tăng cường vai trò, trách nhiệm của cán bộ, công chức là người đứng đầu trong việc quản lý, phụ trách </w:t>
            </w:r>
            <w:r w:rsidRPr="0099406E">
              <w:rPr>
                <w:szCs w:val="28"/>
              </w:rPr>
              <w:t>cơ quan, đơn vị</w:t>
            </w:r>
            <w:r w:rsidRPr="00BC1BDD">
              <w:rPr>
                <w:szCs w:val="28"/>
              </w:rPr>
              <w:t>,</w:t>
            </w:r>
            <w:r w:rsidRPr="0099406E">
              <w:rPr>
                <w:szCs w:val="28"/>
              </w:rPr>
              <w:t xml:space="preserve"> cấp dưới</w:t>
            </w:r>
            <w:r w:rsidRPr="00BC1BDD">
              <w:rPr>
                <w:szCs w:val="28"/>
              </w:rPr>
              <w:t>.</w:t>
            </w:r>
          </w:p>
        </w:tc>
        <w:tc>
          <w:tcPr>
            <w:tcW w:w="4677" w:type="dxa"/>
            <w:vAlign w:val="center"/>
          </w:tcPr>
          <w:p w14:paraId="25506DE7" w14:textId="77777777" w:rsidR="00195E73" w:rsidRDefault="00195E73" w:rsidP="005016B5">
            <w:pPr>
              <w:spacing w:before="0" w:after="0" w:line="240" w:lineRule="auto"/>
              <w:jc w:val="both"/>
              <w:rPr>
                <w:b/>
                <w:lang w:val="en-US"/>
              </w:rPr>
            </w:pPr>
            <w:r w:rsidRPr="00195E73">
              <w:rPr>
                <w:b/>
                <w:lang w:val="en-US"/>
              </w:rPr>
              <w:lastRenderedPageBreak/>
              <w:t>(</w:t>
            </w:r>
            <w:r w:rsidR="009456C3">
              <w:rPr>
                <w:b/>
                <w:lang w:val="en-US"/>
              </w:rPr>
              <w:t>1</w:t>
            </w:r>
            <w:r w:rsidRPr="00195E73">
              <w:rPr>
                <w:b/>
                <w:lang w:val="en-US"/>
              </w:rPr>
              <w:t>) Luật phòng, chống tham nhũng</w:t>
            </w:r>
          </w:p>
          <w:p w14:paraId="1995109C" w14:textId="77777777" w:rsidR="007B11FC" w:rsidRDefault="007B11FC" w:rsidP="005016B5">
            <w:pPr>
              <w:spacing w:before="0" w:after="0" w:line="240" w:lineRule="auto"/>
              <w:jc w:val="both"/>
            </w:pPr>
            <w:r w:rsidRPr="000C4FCA">
              <w:rPr>
                <w:i/>
                <w:lang w:val="en-US"/>
              </w:rPr>
              <w:t xml:space="preserve">Khoản </w:t>
            </w:r>
            <w:r w:rsidRPr="000C4FCA">
              <w:rPr>
                <w:i/>
              </w:rPr>
              <w:t xml:space="preserve">2 </w:t>
            </w:r>
            <w:r w:rsidRPr="000C4FCA">
              <w:rPr>
                <w:i/>
                <w:lang w:val="en-US"/>
              </w:rPr>
              <w:t>Điều 20 của Luật</w:t>
            </w:r>
            <w:r>
              <w:rPr>
                <w:lang w:val="en-US"/>
              </w:rPr>
              <w:t xml:space="preserve"> quy định về</w:t>
            </w:r>
            <w:r>
              <w:t xml:space="preserve"> </w:t>
            </w:r>
            <w:r w:rsidR="0011633C">
              <w:rPr>
                <w:lang w:val="en-US"/>
              </w:rPr>
              <w:t xml:space="preserve">quy tắc ứng xử của </w:t>
            </w:r>
            <w:r>
              <w:t>người có chức vụ, quyền hạn trong cơ quan, tổ chức, đơn vị không được làm những việc sau đây:</w:t>
            </w:r>
          </w:p>
          <w:p w14:paraId="06AAF469" w14:textId="77777777" w:rsidR="007B11FC" w:rsidRDefault="007B11FC" w:rsidP="005016B5">
            <w:pPr>
              <w:spacing w:before="0" w:after="0" w:line="240" w:lineRule="auto"/>
              <w:jc w:val="both"/>
            </w:pPr>
            <w:r>
              <w:lastRenderedPageBreak/>
              <w:t xml:space="preserve">e) Những việc khác mà người có chức vụ, quyền hạn không được làm theo quy định của </w:t>
            </w:r>
            <w:bookmarkStart w:id="19" w:name="tvpllink_gumcmwraco"/>
            <w:r>
              <w:t>Luật Cán bộ, công chức</w:t>
            </w:r>
            <w:bookmarkEnd w:id="19"/>
            <w:r>
              <w:t xml:space="preserve">, </w:t>
            </w:r>
            <w:bookmarkStart w:id="20" w:name="tvpllink_pbbhayoinb"/>
            <w:r>
              <w:t>Luật Viên chức</w:t>
            </w:r>
            <w:bookmarkEnd w:id="20"/>
            <w:r>
              <w:t xml:space="preserve">, </w:t>
            </w:r>
            <w:bookmarkStart w:id="21" w:name="tvpllink_lglqehkbau"/>
            <w:r>
              <w:t>Luật Doanh nghiệp</w:t>
            </w:r>
            <w:bookmarkEnd w:id="21"/>
            <w:r>
              <w:t xml:space="preserve"> và luật khác có liên quan.</w:t>
            </w:r>
          </w:p>
          <w:p w14:paraId="676F1B69" w14:textId="77777777" w:rsidR="000E1535" w:rsidRDefault="000C4FCA" w:rsidP="005016B5">
            <w:pPr>
              <w:spacing w:before="0" w:after="0" w:line="240" w:lineRule="auto"/>
              <w:jc w:val="both"/>
              <w:rPr>
                <w:lang w:val="en-US"/>
              </w:rPr>
            </w:pPr>
            <w:r>
              <w:rPr>
                <w:lang w:val="en-US"/>
              </w:rPr>
              <w:t>- Khoản 1 Điều 34 Luật quy định:</w:t>
            </w:r>
            <w:r w:rsidR="000E1535">
              <w:rPr>
                <w:lang w:val="en-US"/>
              </w:rPr>
              <w:t xml:space="preserve"> </w:t>
            </w:r>
            <w:r>
              <w:rPr>
                <w:b/>
                <w:bCs/>
              </w:rPr>
              <w:t>Người có nghĩa vụ kê khai tài sản, thu nhập</w:t>
            </w:r>
          </w:p>
          <w:p w14:paraId="2C7B7EFC" w14:textId="77777777" w:rsidR="00CC7F41" w:rsidRDefault="000C4FCA" w:rsidP="005016B5">
            <w:pPr>
              <w:spacing w:before="0" w:after="0" w:line="240" w:lineRule="auto"/>
              <w:jc w:val="both"/>
            </w:pPr>
            <w:r>
              <w:t>1. Cán bộ, công chức.</w:t>
            </w:r>
          </w:p>
          <w:p w14:paraId="18C35C58" w14:textId="77777777" w:rsidR="00991B8C" w:rsidRDefault="00991B8C" w:rsidP="005016B5">
            <w:pPr>
              <w:spacing w:before="0" w:after="0" w:line="240" w:lineRule="auto"/>
              <w:jc w:val="both"/>
            </w:pPr>
          </w:p>
          <w:p w14:paraId="19BA6ACC" w14:textId="77777777" w:rsidR="00991B8C" w:rsidRPr="00991B8C" w:rsidRDefault="00897AC2" w:rsidP="005016B5">
            <w:pPr>
              <w:spacing w:before="0" w:after="0" w:line="240" w:lineRule="auto"/>
              <w:jc w:val="both"/>
              <w:rPr>
                <w:b/>
                <w:lang w:val="en-US"/>
              </w:rPr>
            </w:pPr>
            <w:r>
              <w:rPr>
                <w:b/>
                <w:lang w:val="en-US"/>
              </w:rPr>
              <w:t>(2</w:t>
            </w:r>
            <w:r w:rsidR="00991B8C" w:rsidRPr="00991B8C">
              <w:rPr>
                <w:b/>
                <w:lang w:val="en-US"/>
              </w:rPr>
              <w:t>) Luật thực hành tiết kiệm, chống lãng phí</w:t>
            </w:r>
          </w:p>
          <w:p w14:paraId="1F9FCAE2" w14:textId="77777777" w:rsidR="00991B8C" w:rsidRPr="00991B8C" w:rsidRDefault="00991B8C" w:rsidP="005016B5">
            <w:pPr>
              <w:pStyle w:val="NormalWeb"/>
              <w:shd w:val="clear" w:color="auto" w:fill="FFFFFF"/>
              <w:spacing w:before="0" w:beforeAutospacing="0" w:after="0" w:afterAutospacing="0"/>
              <w:jc w:val="both"/>
              <w:rPr>
                <w:color w:val="000000"/>
                <w:sz w:val="28"/>
                <w:szCs w:val="28"/>
              </w:rPr>
            </w:pPr>
            <w:r w:rsidRPr="00991B8C">
              <w:rPr>
                <w:b/>
                <w:bCs/>
                <w:color w:val="000000"/>
                <w:sz w:val="28"/>
                <w:szCs w:val="28"/>
              </w:rPr>
              <w:t>Điều 8. Trách nhiệm của cán bộ, công chức, viên chức</w:t>
            </w:r>
          </w:p>
          <w:p w14:paraId="50371179" w14:textId="77777777" w:rsidR="00991B8C" w:rsidRPr="00991B8C" w:rsidRDefault="00991B8C" w:rsidP="005016B5">
            <w:pPr>
              <w:pStyle w:val="NormalWeb"/>
              <w:shd w:val="clear" w:color="auto" w:fill="FFFFFF"/>
              <w:spacing w:before="0" w:beforeAutospacing="0" w:after="0" w:afterAutospacing="0"/>
              <w:jc w:val="both"/>
              <w:rPr>
                <w:color w:val="000000"/>
                <w:sz w:val="28"/>
                <w:szCs w:val="28"/>
              </w:rPr>
            </w:pPr>
            <w:r w:rsidRPr="00991B8C">
              <w:rPr>
                <w:color w:val="000000"/>
                <w:sz w:val="28"/>
                <w:szCs w:val="28"/>
              </w:rPr>
              <w:t>1. Thực hiện chương trình, kế hoạch, mục tiêu, chỉ tiêu tiết kiệm và yêu cầu chống lãng phí được giao.</w:t>
            </w:r>
          </w:p>
          <w:p w14:paraId="6BA632D6" w14:textId="77777777" w:rsidR="00991B8C" w:rsidRPr="00991B8C" w:rsidRDefault="00991B8C" w:rsidP="005016B5">
            <w:pPr>
              <w:pStyle w:val="NormalWeb"/>
              <w:shd w:val="clear" w:color="auto" w:fill="FFFFFF"/>
              <w:spacing w:before="0" w:beforeAutospacing="0" w:after="0" w:afterAutospacing="0"/>
              <w:jc w:val="both"/>
              <w:rPr>
                <w:color w:val="000000"/>
                <w:sz w:val="28"/>
                <w:szCs w:val="28"/>
              </w:rPr>
            </w:pPr>
            <w:r w:rsidRPr="00991B8C">
              <w:rPr>
                <w:color w:val="000000"/>
                <w:sz w:val="28"/>
                <w:szCs w:val="28"/>
              </w:rPr>
              <w:t>2. Quản lý, sử dụng vốn nhà nước, tài sản nhà nước được giao đúng mục đích, định mức, tiêu chuẩn, chế độ; giải trình và chịu trách nhiệm cá nhân về việc để xảy ra lãng phí thuộc phạm vi quản lý, sử dụng.</w:t>
            </w:r>
          </w:p>
          <w:p w14:paraId="61F91A73" w14:textId="77777777" w:rsidR="00991B8C" w:rsidRPr="00515133" w:rsidRDefault="00991B8C" w:rsidP="005016B5">
            <w:pPr>
              <w:pStyle w:val="NormalWeb"/>
              <w:shd w:val="clear" w:color="auto" w:fill="FFFFFF"/>
              <w:spacing w:before="0" w:beforeAutospacing="0" w:after="0" w:afterAutospacing="0"/>
              <w:jc w:val="both"/>
              <w:rPr>
                <w:color w:val="000000"/>
                <w:sz w:val="28"/>
                <w:szCs w:val="28"/>
              </w:rPr>
            </w:pPr>
            <w:r w:rsidRPr="00991B8C">
              <w:rPr>
                <w:color w:val="000000"/>
                <w:sz w:val="28"/>
                <w:szCs w:val="28"/>
              </w:rPr>
              <w:t>3. Tham gia hoạt động thanh tra nhân dân, tham gia giám sát, đề xuất các biện pháp, giải pháp thực hành tiết kiệm, chống lãng phí trong cơ quan, tổ chức và trong lĩnh vực công tác được phân công; kịp thời phát hiện, ngăn chặn và xử lý hành v</w:t>
            </w:r>
            <w:r w:rsidR="00515133">
              <w:rPr>
                <w:color w:val="000000"/>
                <w:sz w:val="28"/>
                <w:szCs w:val="28"/>
              </w:rPr>
              <w:t>i gây lãng phí theo thẩm quyền.</w:t>
            </w:r>
          </w:p>
        </w:tc>
        <w:tc>
          <w:tcPr>
            <w:tcW w:w="3544" w:type="dxa"/>
            <w:vAlign w:val="center"/>
          </w:tcPr>
          <w:p w14:paraId="2C789E65" w14:textId="77777777" w:rsidR="003F32A9" w:rsidRDefault="0011633C" w:rsidP="005016B5">
            <w:pPr>
              <w:spacing w:before="0" w:after="0" w:line="240" w:lineRule="auto"/>
              <w:jc w:val="both"/>
              <w:rPr>
                <w:lang w:val="en-US"/>
              </w:rPr>
            </w:pPr>
            <w:r>
              <w:rPr>
                <w:lang w:val="en-US"/>
              </w:rPr>
              <w:lastRenderedPageBreak/>
              <w:t xml:space="preserve">Qua rà soát, có quy định liên quan đến quy tắc ứng xử của người có chức vụ, quyền hạn trong cơ quan đơn vị, trong đó </w:t>
            </w:r>
            <w:r>
              <w:rPr>
                <w:lang w:val="en-US"/>
              </w:rPr>
              <w:lastRenderedPageBreak/>
              <w:t>có quy định về quy tắc ứng xử theo Luật Cán bộ, công chức.</w:t>
            </w:r>
          </w:p>
          <w:p w14:paraId="2A6162C2" w14:textId="77777777" w:rsidR="0011633C" w:rsidRDefault="0011633C" w:rsidP="005016B5">
            <w:pPr>
              <w:spacing w:before="0" w:after="0" w:line="240" w:lineRule="auto"/>
              <w:jc w:val="both"/>
              <w:rPr>
                <w:lang w:val="en-US"/>
              </w:rPr>
            </w:pPr>
            <w:r>
              <w:rPr>
                <w:lang w:val="en-US"/>
              </w:rPr>
              <w:t>Quy định của Luật này được thực hiện theo phương pháp dẫn chiếu, do đó, đề xuất không sửa đổi, bổ sung.</w:t>
            </w:r>
          </w:p>
          <w:p w14:paraId="75166CB0" w14:textId="77777777" w:rsidR="000E1535" w:rsidRPr="0011633C" w:rsidRDefault="000E1535" w:rsidP="005016B5">
            <w:pPr>
              <w:spacing w:before="0" w:after="0" w:line="240" w:lineRule="auto"/>
              <w:jc w:val="both"/>
              <w:rPr>
                <w:lang w:val="en-US"/>
              </w:rPr>
            </w:pPr>
            <w:r>
              <w:rPr>
                <w:lang w:val="en-US"/>
              </w:rPr>
              <w:t>- Qua rà soát cho thấy, quy định này của Luật phòng, chống tham nhũng không mâu thuẫn, chồng chéo với Dự thảo Luật Cán bộ, công chức, do đó đề xuất không sửa đổi, bổ sung.</w:t>
            </w:r>
          </w:p>
        </w:tc>
      </w:tr>
      <w:tr w:rsidR="00817BFD" w14:paraId="2FC30B7C" w14:textId="77777777" w:rsidTr="005016B5">
        <w:trPr>
          <w:jc w:val="center"/>
        </w:trPr>
        <w:tc>
          <w:tcPr>
            <w:tcW w:w="0" w:type="auto"/>
            <w:vAlign w:val="center"/>
          </w:tcPr>
          <w:p w14:paraId="5F0B58DD" w14:textId="77777777" w:rsidR="003F32A9" w:rsidRDefault="003F32A9" w:rsidP="005016B5">
            <w:pPr>
              <w:pStyle w:val="ListParagraph"/>
              <w:numPr>
                <w:ilvl w:val="0"/>
                <w:numId w:val="1"/>
              </w:numPr>
              <w:spacing w:before="0" w:after="0" w:line="240" w:lineRule="auto"/>
              <w:contextualSpacing w:val="0"/>
              <w:jc w:val="both"/>
            </w:pPr>
          </w:p>
        </w:tc>
        <w:tc>
          <w:tcPr>
            <w:tcW w:w="0" w:type="auto"/>
            <w:vAlign w:val="center"/>
          </w:tcPr>
          <w:p w14:paraId="515CFDE9" w14:textId="77777777" w:rsidR="003F32A9" w:rsidRPr="00BC7126" w:rsidRDefault="008C250D" w:rsidP="005016B5">
            <w:pPr>
              <w:spacing w:before="0" w:after="0" w:line="240" w:lineRule="auto"/>
              <w:jc w:val="both"/>
              <w:rPr>
                <w:b/>
                <w:lang w:val="en-US"/>
              </w:rPr>
            </w:pPr>
            <w:r w:rsidRPr="00BC7126">
              <w:rPr>
                <w:b/>
              </w:rPr>
              <w:t xml:space="preserve">Quy định về </w:t>
            </w:r>
            <w:r w:rsidR="00CA08E6" w:rsidRPr="00BC7126">
              <w:rPr>
                <w:b/>
                <w:lang w:val="en-US"/>
              </w:rPr>
              <w:t>quyền của cán bộ, công chức</w:t>
            </w:r>
          </w:p>
        </w:tc>
        <w:tc>
          <w:tcPr>
            <w:tcW w:w="3584" w:type="dxa"/>
            <w:vAlign w:val="center"/>
          </w:tcPr>
          <w:p w14:paraId="7785B57F" w14:textId="77777777" w:rsidR="00A34A99" w:rsidRPr="0099406E" w:rsidRDefault="00A34A99" w:rsidP="005016B5">
            <w:pPr>
              <w:spacing w:before="0" w:after="0" w:line="240" w:lineRule="auto"/>
              <w:jc w:val="both"/>
              <w:rPr>
                <w:szCs w:val="28"/>
              </w:rPr>
            </w:pPr>
            <w:bookmarkStart w:id="22" w:name="dieu_11"/>
            <w:r w:rsidRPr="0099406E">
              <w:rPr>
                <w:b/>
                <w:bCs/>
                <w:szCs w:val="28"/>
              </w:rPr>
              <w:t xml:space="preserve">Điều </w:t>
            </w:r>
            <w:r>
              <w:rPr>
                <w:b/>
                <w:bCs/>
                <w:szCs w:val="28"/>
                <w:lang w:val="en-US"/>
              </w:rPr>
              <w:t>9</w:t>
            </w:r>
            <w:r w:rsidRPr="0099406E">
              <w:rPr>
                <w:b/>
                <w:bCs/>
                <w:szCs w:val="28"/>
              </w:rPr>
              <w:t>. Quyền của cán bộ, công chức được</w:t>
            </w:r>
            <w:r w:rsidRPr="0099406E">
              <w:rPr>
                <w:b/>
                <w:bCs/>
                <w:i/>
                <w:iCs/>
                <w:szCs w:val="28"/>
              </w:rPr>
              <w:t xml:space="preserve"> </w:t>
            </w:r>
            <w:r w:rsidRPr="0099406E">
              <w:rPr>
                <w:b/>
                <w:bCs/>
                <w:szCs w:val="28"/>
              </w:rPr>
              <w:t xml:space="preserve">bảo đảm các điều kiện thi hành công vụ </w:t>
            </w:r>
            <w:bookmarkEnd w:id="22"/>
          </w:p>
          <w:p w14:paraId="5F90D1E1" w14:textId="77777777" w:rsidR="00A34A99" w:rsidRPr="00BC1BDD" w:rsidRDefault="00A34A99" w:rsidP="005016B5">
            <w:pPr>
              <w:spacing w:before="0" w:after="0" w:line="240" w:lineRule="auto"/>
              <w:jc w:val="both"/>
              <w:rPr>
                <w:szCs w:val="28"/>
              </w:rPr>
            </w:pPr>
            <w:r w:rsidRPr="00BC1BDD">
              <w:rPr>
                <w:szCs w:val="28"/>
              </w:rPr>
              <w:t xml:space="preserve">- </w:t>
            </w:r>
            <w:r w:rsidRPr="0099406E">
              <w:rPr>
                <w:szCs w:val="28"/>
              </w:rPr>
              <w:t xml:space="preserve">Kế thừa Điều </w:t>
            </w:r>
            <w:r w:rsidRPr="00BC1BDD">
              <w:rPr>
                <w:szCs w:val="28"/>
              </w:rPr>
              <w:t>11, Điều 12</w:t>
            </w:r>
            <w:r w:rsidRPr="0099406E">
              <w:rPr>
                <w:szCs w:val="28"/>
              </w:rPr>
              <w:t xml:space="preserve"> Luật Cán bộ, công chức hiện hành (có rà soát để đảm bảo thống nhất với các quy định).</w:t>
            </w:r>
          </w:p>
          <w:p w14:paraId="51D0919C" w14:textId="77777777" w:rsidR="00A34A99" w:rsidRPr="00BC1BDD" w:rsidRDefault="00A34A99" w:rsidP="005016B5">
            <w:pPr>
              <w:spacing w:before="0" w:after="0" w:line="240" w:lineRule="auto"/>
              <w:jc w:val="both"/>
              <w:rPr>
                <w:b/>
                <w:bCs/>
                <w:spacing w:val="-2"/>
                <w:szCs w:val="28"/>
              </w:rPr>
            </w:pPr>
            <w:r w:rsidRPr="00BC1BDD">
              <w:rPr>
                <w:b/>
                <w:bCs/>
                <w:szCs w:val="28"/>
              </w:rPr>
              <w:t xml:space="preserve">Điều </w:t>
            </w:r>
            <w:r>
              <w:rPr>
                <w:b/>
                <w:bCs/>
                <w:szCs w:val="28"/>
                <w:lang w:val="en-US"/>
              </w:rPr>
              <w:t>10</w:t>
            </w:r>
            <w:r w:rsidRPr="00BC1BDD">
              <w:rPr>
                <w:b/>
                <w:bCs/>
                <w:szCs w:val="28"/>
              </w:rPr>
              <w:t xml:space="preserve">. </w:t>
            </w:r>
            <w:r w:rsidRPr="00BC1BDD">
              <w:rPr>
                <w:b/>
                <w:bCs/>
                <w:spacing w:val="-2"/>
                <w:szCs w:val="28"/>
              </w:rPr>
              <w:t xml:space="preserve">Quyền </w:t>
            </w:r>
            <w:r w:rsidRPr="0099406E">
              <w:rPr>
                <w:b/>
                <w:bCs/>
                <w:szCs w:val="28"/>
              </w:rPr>
              <w:t xml:space="preserve">của cán bộ, công chức được </w:t>
            </w:r>
            <w:r w:rsidRPr="0099406E">
              <w:rPr>
                <w:b/>
                <w:bCs/>
                <w:spacing w:val="-2"/>
                <w:szCs w:val="28"/>
              </w:rPr>
              <w:t>khuyến khích, bảo vệ cán bộ, công chức năng động, sáng tạo, dám nghĩ, dám làm, dám chịu trách nhiệm vì lợi ích chung.</w:t>
            </w:r>
          </w:p>
          <w:p w14:paraId="496EE497" w14:textId="77777777" w:rsidR="00A34A99" w:rsidRPr="002E38E4" w:rsidRDefault="00A34A99" w:rsidP="005016B5">
            <w:pPr>
              <w:spacing w:before="0" w:after="0" w:line="240" w:lineRule="auto"/>
              <w:jc w:val="both"/>
              <w:rPr>
                <w:spacing w:val="-2"/>
                <w:szCs w:val="28"/>
                <w:lang w:val="en-US"/>
              </w:rPr>
            </w:pPr>
            <w:r w:rsidRPr="00BC1BDD">
              <w:rPr>
                <w:b/>
                <w:bCs/>
                <w:szCs w:val="28"/>
              </w:rPr>
              <w:t xml:space="preserve">- </w:t>
            </w:r>
            <w:r w:rsidRPr="00BC1BDD">
              <w:rPr>
                <w:szCs w:val="28"/>
              </w:rPr>
              <w:t xml:space="preserve">Bổ sung </w:t>
            </w:r>
            <w:r w:rsidRPr="00BC1BDD">
              <w:rPr>
                <w:spacing w:val="-2"/>
                <w:szCs w:val="28"/>
              </w:rPr>
              <w:t>q</w:t>
            </w:r>
            <w:r w:rsidRPr="0099406E">
              <w:rPr>
                <w:spacing w:val="-2"/>
                <w:szCs w:val="28"/>
              </w:rPr>
              <w:t>uyền của cán bộ, công chức được khuyến khích, bảo vệ trong thực hiện nhiệm vụ</w:t>
            </w:r>
            <w:r w:rsidRPr="00BC1BDD">
              <w:rPr>
                <w:spacing w:val="-2"/>
                <w:szCs w:val="28"/>
              </w:rPr>
              <w:t>; Cơ chế loại trừ, miễn hoặc giảm nhẹ trách nhiệm đối với cán bộ, công chức khi thực hiện đề xuất đổi mới, sáng tạo.</w:t>
            </w:r>
          </w:p>
          <w:p w14:paraId="3E44434E" w14:textId="77777777" w:rsidR="00A34A99" w:rsidRPr="0099406E" w:rsidRDefault="00A34A99" w:rsidP="005016B5">
            <w:pPr>
              <w:spacing w:before="0" w:after="0" w:line="240" w:lineRule="auto"/>
              <w:jc w:val="both"/>
              <w:rPr>
                <w:szCs w:val="28"/>
              </w:rPr>
            </w:pPr>
            <w:r w:rsidRPr="0099406E">
              <w:rPr>
                <w:b/>
                <w:bCs/>
                <w:szCs w:val="28"/>
              </w:rPr>
              <w:t>Điều 1</w:t>
            </w:r>
            <w:r w:rsidRPr="00BC1BDD">
              <w:rPr>
                <w:b/>
                <w:bCs/>
                <w:szCs w:val="28"/>
              </w:rPr>
              <w:t>1</w:t>
            </w:r>
            <w:r w:rsidRPr="0099406E">
              <w:rPr>
                <w:b/>
                <w:bCs/>
                <w:szCs w:val="28"/>
              </w:rPr>
              <w:t>. Các quyền khác của cán bộ, công chức</w:t>
            </w:r>
          </w:p>
          <w:p w14:paraId="5BD6E7FE" w14:textId="77777777" w:rsidR="00A34A99" w:rsidRPr="004D16A3" w:rsidRDefault="00A34A99" w:rsidP="005016B5">
            <w:pPr>
              <w:spacing w:before="0" w:after="0" w:line="240" w:lineRule="auto"/>
              <w:jc w:val="both"/>
              <w:rPr>
                <w:szCs w:val="28"/>
                <w:lang w:val="en-US"/>
              </w:rPr>
            </w:pPr>
            <w:r w:rsidRPr="00BC1BDD">
              <w:rPr>
                <w:szCs w:val="28"/>
              </w:rPr>
              <w:t xml:space="preserve">- </w:t>
            </w:r>
            <w:r w:rsidRPr="0099406E">
              <w:rPr>
                <w:szCs w:val="28"/>
              </w:rPr>
              <w:t xml:space="preserve">Kế thừa Điều </w:t>
            </w:r>
            <w:r w:rsidRPr="004D16A3">
              <w:rPr>
                <w:szCs w:val="28"/>
              </w:rPr>
              <w:t xml:space="preserve">13, </w:t>
            </w:r>
            <w:r>
              <w:rPr>
                <w:szCs w:val="28"/>
              </w:rPr>
              <w:t>Đ</w:t>
            </w:r>
            <w:r w:rsidRPr="004D16A3">
              <w:rPr>
                <w:szCs w:val="28"/>
              </w:rPr>
              <w:t xml:space="preserve">iều </w:t>
            </w:r>
            <w:r w:rsidRPr="00BC1BDD">
              <w:rPr>
                <w:szCs w:val="28"/>
              </w:rPr>
              <w:t>14</w:t>
            </w:r>
            <w:r w:rsidRPr="0099406E">
              <w:rPr>
                <w:szCs w:val="28"/>
              </w:rPr>
              <w:t xml:space="preserve"> Luật Cán bộ, công chức hiện hành (có rà soát để đảm bảo thống nhất với các quy định).</w:t>
            </w:r>
          </w:p>
          <w:p w14:paraId="5E8EE140" w14:textId="77777777" w:rsidR="003F32A9" w:rsidRDefault="003F32A9" w:rsidP="005016B5">
            <w:pPr>
              <w:spacing w:before="0" w:after="0" w:line="240" w:lineRule="auto"/>
              <w:jc w:val="both"/>
            </w:pPr>
          </w:p>
        </w:tc>
        <w:tc>
          <w:tcPr>
            <w:tcW w:w="4677" w:type="dxa"/>
            <w:vAlign w:val="center"/>
          </w:tcPr>
          <w:p w14:paraId="2A643642" w14:textId="77777777" w:rsidR="00195E73" w:rsidRPr="00BC7126" w:rsidRDefault="00195E73" w:rsidP="005016B5">
            <w:pPr>
              <w:spacing w:before="0" w:after="0" w:line="240" w:lineRule="auto"/>
              <w:jc w:val="both"/>
              <w:rPr>
                <w:b/>
                <w:szCs w:val="28"/>
                <w:lang w:val="en-US"/>
              </w:rPr>
            </w:pPr>
            <w:r w:rsidRPr="00BC7126">
              <w:rPr>
                <w:b/>
                <w:szCs w:val="28"/>
                <w:lang w:val="en-US"/>
              </w:rPr>
              <w:t>(</w:t>
            </w:r>
            <w:r w:rsidR="003A36F4" w:rsidRPr="00BC7126">
              <w:rPr>
                <w:b/>
                <w:szCs w:val="28"/>
                <w:lang w:val="en-US"/>
              </w:rPr>
              <w:t>1</w:t>
            </w:r>
            <w:r w:rsidRPr="00BC7126">
              <w:rPr>
                <w:b/>
                <w:szCs w:val="28"/>
                <w:lang w:val="en-US"/>
              </w:rPr>
              <w:t>) Luật phòng, chống tham nhũng</w:t>
            </w:r>
          </w:p>
          <w:p w14:paraId="61824BEE" w14:textId="77777777" w:rsidR="00195E73" w:rsidRPr="00BC7126" w:rsidRDefault="00195E73" w:rsidP="005016B5">
            <w:pPr>
              <w:spacing w:before="0" w:after="0" w:line="240" w:lineRule="auto"/>
              <w:jc w:val="both"/>
              <w:rPr>
                <w:szCs w:val="28"/>
                <w:lang w:val="en-US"/>
              </w:rPr>
            </w:pPr>
            <w:r w:rsidRPr="00BC7126">
              <w:rPr>
                <w:szCs w:val="28"/>
                <w:lang w:val="en-US"/>
              </w:rPr>
              <w:t xml:space="preserve">Tại Khoản 3, Điều 14 về Quyền yêu cầu cung cấp thông tin, có quy định: </w:t>
            </w:r>
          </w:p>
          <w:p w14:paraId="5EA7CE03" w14:textId="77777777" w:rsidR="00195E73" w:rsidRPr="00BC7126" w:rsidRDefault="00195E73" w:rsidP="005016B5">
            <w:pPr>
              <w:spacing w:before="0" w:after="0" w:line="240" w:lineRule="auto"/>
              <w:jc w:val="both"/>
              <w:rPr>
                <w:szCs w:val="28"/>
              </w:rPr>
            </w:pPr>
            <w:r w:rsidRPr="00BC7126">
              <w:rPr>
                <w:szCs w:val="28"/>
              </w:rPr>
              <w:t>3. Việc cung cấp thông tin của cơ quan, tổ chức, đơn vị cho cán bộ, công chức, viên chức, người lao động, cán bộ, chiến sĩ trong lực lượng vũ trang công tác, làm việc tại cơ quan, tổ chức, đơn vị đó được thực hiện theo quy định của pháp luật về thực hiện dân chủ ở cơ sở và quy định của pháp luật có liên quan.</w:t>
            </w:r>
          </w:p>
          <w:p w14:paraId="66974026" w14:textId="77777777" w:rsidR="003A36F4" w:rsidRPr="00BC7126" w:rsidRDefault="003A36F4" w:rsidP="005016B5">
            <w:pPr>
              <w:spacing w:before="0" w:after="0" w:line="240" w:lineRule="auto"/>
              <w:jc w:val="both"/>
              <w:rPr>
                <w:szCs w:val="28"/>
              </w:rPr>
            </w:pPr>
          </w:p>
          <w:p w14:paraId="5384E3B2" w14:textId="77777777" w:rsidR="003A36F4" w:rsidRPr="00515133" w:rsidRDefault="003A36F4" w:rsidP="005016B5">
            <w:pPr>
              <w:spacing w:before="0" w:after="0" w:line="240" w:lineRule="auto"/>
              <w:jc w:val="both"/>
              <w:rPr>
                <w:b/>
                <w:szCs w:val="28"/>
                <w:lang w:val="en-US"/>
              </w:rPr>
            </w:pPr>
            <w:r w:rsidRPr="00515133">
              <w:rPr>
                <w:b/>
                <w:szCs w:val="28"/>
                <w:lang w:val="en-US"/>
              </w:rPr>
              <w:t>(2) Luật Tổ chức Quốc hội</w:t>
            </w:r>
          </w:p>
          <w:p w14:paraId="2C20011A" w14:textId="77777777" w:rsidR="003A36F4" w:rsidRPr="00BC7126" w:rsidRDefault="003A36F4" w:rsidP="005016B5">
            <w:pPr>
              <w:spacing w:before="0" w:after="0" w:line="240" w:lineRule="auto"/>
              <w:jc w:val="both"/>
              <w:rPr>
                <w:szCs w:val="28"/>
              </w:rPr>
            </w:pPr>
            <w:bookmarkStart w:id="23" w:name="dieu_42"/>
            <w:r w:rsidRPr="00BC7126">
              <w:rPr>
                <w:b/>
                <w:bCs/>
                <w:color w:val="000000"/>
                <w:szCs w:val="28"/>
                <w:lang w:val="it-IT"/>
              </w:rPr>
              <w:t>Điều 42. Điều kiện bảo đảm cho đại biểu Quốc hội</w:t>
            </w:r>
            <w:bookmarkEnd w:id="23"/>
          </w:p>
          <w:p w14:paraId="62D70953" w14:textId="77777777" w:rsidR="003F32A9" w:rsidRPr="00BC7126" w:rsidRDefault="00545A7C" w:rsidP="005016B5">
            <w:pPr>
              <w:spacing w:before="0" w:after="0" w:line="240" w:lineRule="auto"/>
              <w:jc w:val="both"/>
              <w:rPr>
                <w:color w:val="000000"/>
                <w:szCs w:val="28"/>
                <w:lang w:val="it-IT"/>
              </w:rPr>
            </w:pPr>
            <w:r w:rsidRPr="00BC7126">
              <w:rPr>
                <w:color w:val="000000"/>
                <w:szCs w:val="28"/>
                <w:lang w:val="it-IT"/>
              </w:rPr>
              <w:t>3</w:t>
            </w:r>
            <w:r w:rsidR="003A36F4" w:rsidRPr="00BC7126">
              <w:rPr>
                <w:color w:val="000000"/>
                <w:szCs w:val="28"/>
                <w:lang w:val="it-IT"/>
              </w:rPr>
              <w:t>. Đại biểu Quốc hội được ưu tiên trong việc mua vé tàu hỏa, ô tô, tàu thủy, máy bay; được ưu tiên khi qua cầu, phà. Trong trường hợp ốm đau, đại biểu Quốc hội không thuộc diện cán bộ trung cấp, cao cấp thì được khám và chữa bệnh theo tiêu chuẩn quy định đối với cán bộ trung cấp. Đại biểu Quốc hội, nguyên đại biểu Quốc hội không phải là cán bộ, công chức, viên chức khi qua đời được hưởng chế độ về tổ chức lễ tang như đối với cán bộ, công chức.</w:t>
            </w:r>
          </w:p>
          <w:p w14:paraId="6E8DAEE9" w14:textId="77777777" w:rsidR="009C55A3" w:rsidRPr="00BC7126" w:rsidRDefault="009C55A3" w:rsidP="005016B5">
            <w:pPr>
              <w:spacing w:before="0" w:after="0" w:line="240" w:lineRule="auto"/>
              <w:jc w:val="both"/>
              <w:rPr>
                <w:rFonts w:cs="Times New Roman"/>
                <w:b/>
                <w:color w:val="000000"/>
                <w:szCs w:val="28"/>
                <w:lang w:val="it-IT"/>
              </w:rPr>
            </w:pPr>
            <w:r w:rsidRPr="00BC7126">
              <w:rPr>
                <w:b/>
                <w:color w:val="000000"/>
                <w:szCs w:val="28"/>
                <w:lang w:val="it-IT"/>
              </w:rPr>
              <w:t>(</w:t>
            </w:r>
            <w:r w:rsidRPr="00BC7126">
              <w:rPr>
                <w:rFonts w:cs="Times New Roman"/>
                <w:b/>
                <w:color w:val="000000"/>
                <w:szCs w:val="28"/>
                <w:lang w:val="it-IT"/>
              </w:rPr>
              <w:t>3) Luật Tố tụng hành chính</w:t>
            </w:r>
          </w:p>
          <w:p w14:paraId="4C7C00DA" w14:textId="77777777" w:rsidR="009C55A3" w:rsidRPr="00BC7126" w:rsidRDefault="00C076A7" w:rsidP="005016B5">
            <w:pPr>
              <w:spacing w:before="0" w:after="0" w:line="240" w:lineRule="auto"/>
              <w:jc w:val="both"/>
              <w:rPr>
                <w:rFonts w:cs="Times New Roman"/>
                <w:b/>
                <w:bCs/>
                <w:color w:val="000000"/>
                <w:szCs w:val="28"/>
                <w:shd w:val="clear" w:color="auto" w:fill="FFFFFF"/>
              </w:rPr>
            </w:pPr>
            <w:bookmarkStart w:id="24" w:name="dieu_61"/>
            <w:r w:rsidRPr="00BC7126">
              <w:rPr>
                <w:rFonts w:cs="Times New Roman"/>
                <w:b/>
                <w:bCs/>
                <w:color w:val="000000"/>
                <w:szCs w:val="28"/>
                <w:shd w:val="clear" w:color="auto" w:fill="FFFFFF"/>
                <w:lang w:val="en-US"/>
              </w:rPr>
              <w:t xml:space="preserve">Điểm c, khoản 2 </w:t>
            </w:r>
            <w:r w:rsidR="009C55A3" w:rsidRPr="00BC7126">
              <w:rPr>
                <w:rFonts w:cs="Times New Roman"/>
                <w:b/>
                <w:bCs/>
                <w:color w:val="000000"/>
                <w:szCs w:val="28"/>
                <w:shd w:val="clear" w:color="auto" w:fill="FFFFFF"/>
              </w:rPr>
              <w:t>Điều 61. Người bảo vệ quyền và lợi ích hợp pháp của đương sự</w:t>
            </w:r>
            <w:bookmarkEnd w:id="24"/>
          </w:p>
          <w:p w14:paraId="4C398DBA" w14:textId="77777777" w:rsidR="009C55A3" w:rsidRPr="00BC7126" w:rsidRDefault="009C55A3" w:rsidP="005016B5">
            <w:pPr>
              <w:pStyle w:val="NormalWeb"/>
              <w:shd w:val="clear" w:color="auto" w:fill="FFFFFF"/>
              <w:spacing w:before="0" w:beforeAutospacing="0" w:after="0" w:afterAutospacing="0"/>
              <w:jc w:val="both"/>
              <w:rPr>
                <w:color w:val="000000"/>
                <w:sz w:val="28"/>
                <w:szCs w:val="28"/>
              </w:rPr>
            </w:pPr>
            <w:bookmarkStart w:id="25" w:name="khoan_2_61"/>
            <w:r w:rsidRPr="00BC7126">
              <w:rPr>
                <w:color w:val="000000"/>
                <w:sz w:val="28"/>
                <w:szCs w:val="28"/>
              </w:rPr>
              <w:lastRenderedPageBreak/>
              <w:t>2. Những người sau đây được làm người bảo vệ quyền và lợi ích hợp pháp của đương sự khi có yêu cầu của đương sự và được Tòa án làm thủ tục đăng ký người bảo vệ quyền và lợi ích hợp pháp của đương sự:</w:t>
            </w:r>
            <w:bookmarkEnd w:id="25"/>
          </w:p>
          <w:p w14:paraId="56FEECF0" w14:textId="77777777" w:rsidR="009C55A3" w:rsidRPr="00BC7126" w:rsidRDefault="009C55A3" w:rsidP="005016B5">
            <w:pPr>
              <w:pStyle w:val="NormalWeb"/>
              <w:shd w:val="clear" w:color="auto" w:fill="FFFFFF"/>
              <w:spacing w:before="0" w:beforeAutospacing="0" w:after="0" w:afterAutospacing="0"/>
              <w:jc w:val="both"/>
              <w:rPr>
                <w:color w:val="000000"/>
                <w:sz w:val="28"/>
                <w:szCs w:val="28"/>
              </w:rPr>
            </w:pPr>
            <w:bookmarkStart w:id="26" w:name="diem_c_2_61"/>
            <w:r w:rsidRPr="00BC7126">
              <w:rPr>
                <w:color w:val="000000"/>
                <w:sz w:val="28"/>
                <w:szCs w:val="28"/>
              </w:rPr>
              <w:t>c) Công dân Việt Nam có năng lực hành vi dân sự đầy đủ, có kiến thức pháp lý, chưa bị kết án hoặc bị kết án nhưng đã được xóa án tích, không thuộc trường hợp đang bị áp dụng biện pháp xử lý hành chính, không phải là cán bộ, công chức trong các cơ quan Tòa án, Viện kiểm sát, Thanh tra, Thi hành án; công chức, sĩ quan, hạ sĩ quan trong ngành Công an.</w:t>
            </w:r>
            <w:bookmarkEnd w:id="26"/>
          </w:p>
          <w:p w14:paraId="0CD4A143" w14:textId="77777777" w:rsidR="007543D7" w:rsidRPr="00BC7126" w:rsidRDefault="007543D7" w:rsidP="005016B5">
            <w:pPr>
              <w:spacing w:before="0" w:after="0" w:line="240" w:lineRule="auto"/>
              <w:jc w:val="both"/>
              <w:rPr>
                <w:b/>
                <w:szCs w:val="28"/>
                <w:lang w:val="en-US"/>
              </w:rPr>
            </w:pPr>
            <w:r w:rsidRPr="00BC7126">
              <w:rPr>
                <w:b/>
                <w:szCs w:val="28"/>
                <w:lang w:val="en-US"/>
              </w:rPr>
              <w:t>(</w:t>
            </w:r>
            <w:r w:rsidR="00152A6A" w:rsidRPr="00BC7126">
              <w:rPr>
                <w:b/>
                <w:szCs w:val="28"/>
                <w:lang w:val="en-US"/>
              </w:rPr>
              <w:t>4) Luật Khiếu nại</w:t>
            </w:r>
          </w:p>
          <w:p w14:paraId="543B344C" w14:textId="77777777" w:rsidR="00152A6A" w:rsidRPr="00BC7126" w:rsidRDefault="00152A6A" w:rsidP="005016B5">
            <w:pPr>
              <w:spacing w:before="0" w:after="0" w:line="240" w:lineRule="auto"/>
              <w:jc w:val="both"/>
              <w:rPr>
                <w:rFonts w:cs="Times New Roman"/>
                <w:color w:val="000000"/>
                <w:szCs w:val="28"/>
                <w:shd w:val="clear" w:color="auto" w:fill="FFFFFF"/>
              </w:rPr>
            </w:pPr>
            <w:r w:rsidRPr="00BC7126">
              <w:rPr>
                <w:rFonts w:cs="Times New Roman"/>
                <w:color w:val="000000"/>
                <w:szCs w:val="28"/>
                <w:shd w:val="clear" w:color="auto" w:fill="FFFFFF"/>
                <w:lang w:val="en-US"/>
              </w:rPr>
              <w:t xml:space="preserve">Khoản 2 Điều 2 Giải thích từ ngữ </w:t>
            </w:r>
            <w:r w:rsidRPr="00BC7126">
              <w:rPr>
                <w:rFonts w:cs="Times New Roman"/>
                <w:color w:val="000000"/>
                <w:szCs w:val="28"/>
                <w:shd w:val="clear" w:color="auto" w:fill="FFFFFF"/>
              </w:rPr>
              <w:t> </w:t>
            </w:r>
            <w:r w:rsidRPr="00BC7126">
              <w:rPr>
                <w:rFonts w:cs="Times New Roman"/>
                <w:i/>
                <w:iCs/>
                <w:color w:val="000000"/>
                <w:szCs w:val="28"/>
                <w:shd w:val="clear" w:color="auto" w:fill="FFFFFF"/>
              </w:rPr>
              <w:t>Người khiếu nại</w:t>
            </w:r>
            <w:r w:rsidRPr="00BC7126">
              <w:rPr>
                <w:rFonts w:cs="Times New Roman"/>
                <w:color w:val="000000"/>
                <w:szCs w:val="28"/>
                <w:shd w:val="clear" w:color="auto" w:fill="FFFFFF"/>
              </w:rPr>
              <w:t> là công dân, cơ quan, tổ chức hoặc cán bộ, công chức thực hiện quyền khiếu nại.</w:t>
            </w:r>
          </w:p>
        </w:tc>
        <w:tc>
          <w:tcPr>
            <w:tcW w:w="3544" w:type="dxa"/>
            <w:vAlign w:val="center"/>
          </w:tcPr>
          <w:p w14:paraId="7E5220D8" w14:textId="77777777" w:rsidR="003F32A9" w:rsidRDefault="003F32A9" w:rsidP="005016B5">
            <w:pPr>
              <w:spacing w:before="0" w:after="0" w:line="240" w:lineRule="auto"/>
              <w:jc w:val="both"/>
            </w:pPr>
          </w:p>
        </w:tc>
      </w:tr>
      <w:tr w:rsidR="008C250D" w14:paraId="5628E76E" w14:textId="77777777" w:rsidTr="005016B5">
        <w:trPr>
          <w:jc w:val="center"/>
        </w:trPr>
        <w:tc>
          <w:tcPr>
            <w:tcW w:w="0" w:type="auto"/>
            <w:vAlign w:val="center"/>
          </w:tcPr>
          <w:p w14:paraId="689C6830" w14:textId="77777777" w:rsidR="008C250D" w:rsidRDefault="008C250D" w:rsidP="005016B5">
            <w:pPr>
              <w:pStyle w:val="ListParagraph"/>
              <w:numPr>
                <w:ilvl w:val="0"/>
                <w:numId w:val="1"/>
              </w:numPr>
              <w:spacing w:before="0" w:after="0" w:line="240" w:lineRule="auto"/>
              <w:contextualSpacing w:val="0"/>
              <w:jc w:val="both"/>
            </w:pPr>
          </w:p>
        </w:tc>
        <w:tc>
          <w:tcPr>
            <w:tcW w:w="0" w:type="auto"/>
            <w:vAlign w:val="center"/>
          </w:tcPr>
          <w:p w14:paraId="5355F8F7" w14:textId="77777777" w:rsidR="008C250D" w:rsidRPr="00BC7126" w:rsidRDefault="008323D0" w:rsidP="005016B5">
            <w:pPr>
              <w:spacing w:before="0" w:after="0" w:line="240" w:lineRule="auto"/>
              <w:jc w:val="both"/>
              <w:rPr>
                <w:b/>
                <w:lang w:val="en-US"/>
              </w:rPr>
            </w:pPr>
            <w:r w:rsidRPr="00BC7126">
              <w:rPr>
                <w:b/>
              </w:rPr>
              <w:t xml:space="preserve">Quy định về </w:t>
            </w:r>
            <w:r w:rsidR="00CA08E6" w:rsidRPr="00BC7126">
              <w:rPr>
                <w:b/>
                <w:lang w:val="en-US"/>
              </w:rPr>
              <w:t>đạo đức công vụ của cán bộ, công chức</w:t>
            </w:r>
          </w:p>
        </w:tc>
        <w:tc>
          <w:tcPr>
            <w:tcW w:w="3584" w:type="dxa"/>
            <w:vAlign w:val="center"/>
          </w:tcPr>
          <w:p w14:paraId="243CFB6A" w14:textId="77777777" w:rsidR="00A34A99" w:rsidRPr="00BC1BDD" w:rsidRDefault="00A34A99" w:rsidP="005016B5">
            <w:pPr>
              <w:spacing w:before="0" w:after="0" w:line="240" w:lineRule="auto"/>
              <w:jc w:val="both"/>
              <w:rPr>
                <w:b/>
                <w:bCs/>
                <w:szCs w:val="28"/>
              </w:rPr>
            </w:pPr>
            <w:r w:rsidRPr="0099406E">
              <w:rPr>
                <w:b/>
                <w:bCs/>
                <w:szCs w:val="28"/>
              </w:rPr>
              <w:t>Điều 1</w:t>
            </w:r>
            <w:r w:rsidRPr="00BC1BDD">
              <w:rPr>
                <w:b/>
                <w:bCs/>
                <w:szCs w:val="28"/>
              </w:rPr>
              <w:t>2</w:t>
            </w:r>
            <w:r w:rsidRPr="0099406E">
              <w:rPr>
                <w:b/>
                <w:bCs/>
                <w:szCs w:val="28"/>
              </w:rPr>
              <w:t xml:space="preserve">. Đạo đức </w:t>
            </w:r>
            <w:r w:rsidRPr="00BC1BDD">
              <w:rPr>
                <w:b/>
                <w:bCs/>
                <w:szCs w:val="28"/>
              </w:rPr>
              <w:t>công vụ</w:t>
            </w:r>
          </w:p>
          <w:p w14:paraId="5285E99F" w14:textId="77777777" w:rsidR="00A34A99" w:rsidRPr="00BC1BDD" w:rsidRDefault="00A34A99" w:rsidP="005016B5">
            <w:pPr>
              <w:spacing w:before="0" w:after="0" w:line="240" w:lineRule="auto"/>
              <w:jc w:val="both"/>
              <w:rPr>
                <w:szCs w:val="28"/>
              </w:rPr>
            </w:pPr>
            <w:r w:rsidRPr="00BC1BDD">
              <w:rPr>
                <w:szCs w:val="28"/>
              </w:rPr>
              <w:t>- Quy định về chuẩn mực đạo đức của cán bộ, công chức.</w:t>
            </w:r>
          </w:p>
          <w:p w14:paraId="766069FA" w14:textId="77777777" w:rsidR="00A34A99" w:rsidRPr="00BC1BDD" w:rsidRDefault="00A34A99" w:rsidP="005016B5">
            <w:pPr>
              <w:spacing w:before="0" w:after="0" w:line="240" w:lineRule="auto"/>
              <w:jc w:val="both"/>
              <w:rPr>
                <w:b/>
                <w:bCs/>
                <w:szCs w:val="28"/>
              </w:rPr>
            </w:pPr>
            <w:r w:rsidRPr="0099406E">
              <w:rPr>
                <w:b/>
                <w:bCs/>
                <w:szCs w:val="28"/>
              </w:rPr>
              <w:t>Điều 1</w:t>
            </w:r>
            <w:r w:rsidRPr="00BC1BDD">
              <w:rPr>
                <w:b/>
                <w:bCs/>
                <w:szCs w:val="28"/>
              </w:rPr>
              <w:t>3</w:t>
            </w:r>
            <w:r w:rsidRPr="0099406E">
              <w:rPr>
                <w:b/>
                <w:bCs/>
                <w:szCs w:val="28"/>
              </w:rPr>
              <w:t xml:space="preserve">. </w:t>
            </w:r>
            <w:r w:rsidRPr="00BC1BDD">
              <w:rPr>
                <w:b/>
                <w:bCs/>
                <w:szCs w:val="28"/>
              </w:rPr>
              <w:t xml:space="preserve">Chuẩn mực </w:t>
            </w:r>
            <w:r w:rsidRPr="0099406E">
              <w:rPr>
                <w:b/>
                <w:bCs/>
                <w:szCs w:val="28"/>
              </w:rPr>
              <w:t>giao tiếp</w:t>
            </w:r>
            <w:r w:rsidRPr="00BC1BDD">
              <w:rPr>
                <w:b/>
                <w:bCs/>
                <w:szCs w:val="28"/>
              </w:rPr>
              <w:t>, ứng xử</w:t>
            </w:r>
          </w:p>
          <w:p w14:paraId="6BCE8744" w14:textId="77777777" w:rsidR="00A34A99" w:rsidRPr="00BC1BDD" w:rsidRDefault="00A34A99" w:rsidP="005016B5">
            <w:pPr>
              <w:spacing w:before="0" w:after="0" w:line="240" w:lineRule="auto"/>
              <w:jc w:val="both"/>
              <w:rPr>
                <w:szCs w:val="28"/>
              </w:rPr>
            </w:pPr>
            <w:r w:rsidRPr="00BC1BDD">
              <w:rPr>
                <w:szCs w:val="28"/>
              </w:rPr>
              <w:t>- Quy định về chuẩn mực giao tiếp, ứng xử của cán bộ, công chức đối với nhân dân.</w:t>
            </w:r>
          </w:p>
          <w:p w14:paraId="6D2827D2" w14:textId="77777777" w:rsidR="00A34A99" w:rsidRPr="00BC1BDD" w:rsidRDefault="00A34A99" w:rsidP="005016B5">
            <w:pPr>
              <w:spacing w:before="0" w:after="0" w:line="240" w:lineRule="auto"/>
              <w:jc w:val="both"/>
              <w:rPr>
                <w:b/>
                <w:bCs/>
                <w:szCs w:val="28"/>
              </w:rPr>
            </w:pPr>
            <w:r w:rsidRPr="0099406E">
              <w:rPr>
                <w:b/>
                <w:bCs/>
                <w:szCs w:val="28"/>
              </w:rPr>
              <w:lastRenderedPageBreak/>
              <w:t>Điều 1</w:t>
            </w:r>
            <w:r w:rsidRPr="00BC1BDD">
              <w:rPr>
                <w:b/>
                <w:bCs/>
                <w:szCs w:val="28"/>
              </w:rPr>
              <w:t>4</w:t>
            </w:r>
            <w:r w:rsidRPr="0099406E">
              <w:rPr>
                <w:b/>
                <w:bCs/>
                <w:szCs w:val="28"/>
              </w:rPr>
              <w:t xml:space="preserve">. </w:t>
            </w:r>
            <w:r w:rsidRPr="00BC1BDD">
              <w:rPr>
                <w:b/>
                <w:bCs/>
                <w:szCs w:val="28"/>
              </w:rPr>
              <w:t>Kỷ luật, kỷ cương hành chính của cán bộ, công chức</w:t>
            </w:r>
          </w:p>
          <w:p w14:paraId="388CA7B0" w14:textId="77777777" w:rsidR="008C250D" w:rsidRDefault="00A34A99" w:rsidP="005016B5">
            <w:pPr>
              <w:spacing w:before="0" w:after="0" w:line="240" w:lineRule="auto"/>
              <w:jc w:val="both"/>
            </w:pPr>
            <w:r w:rsidRPr="00BC1BDD">
              <w:rPr>
                <w:szCs w:val="28"/>
              </w:rPr>
              <w:t xml:space="preserve">- </w:t>
            </w:r>
            <w:r w:rsidRPr="002E38E4">
              <w:rPr>
                <w:spacing w:val="-4"/>
                <w:szCs w:val="28"/>
              </w:rPr>
              <w:t>Quy định về kỷ luật, kỷ cương hành chính ở công sở của cán bộ, công chức</w:t>
            </w:r>
          </w:p>
        </w:tc>
        <w:tc>
          <w:tcPr>
            <w:tcW w:w="4677" w:type="dxa"/>
            <w:vAlign w:val="center"/>
          </w:tcPr>
          <w:p w14:paraId="2160FA8E" w14:textId="542BB795" w:rsidR="00BC7126" w:rsidRPr="00BC7126" w:rsidRDefault="00BC7126" w:rsidP="005016B5">
            <w:pPr>
              <w:spacing w:before="0" w:after="0" w:line="240" w:lineRule="auto"/>
              <w:jc w:val="both"/>
              <w:rPr>
                <w:lang w:val="en-US"/>
              </w:rPr>
            </w:pPr>
            <w:r>
              <w:rPr>
                <w:lang w:val="en-US"/>
              </w:rPr>
              <w:lastRenderedPageBreak/>
              <w:t>Các Luật hiện hành chưa có quy định về đạo đức công vụ.</w:t>
            </w:r>
          </w:p>
        </w:tc>
        <w:tc>
          <w:tcPr>
            <w:tcW w:w="3544" w:type="dxa"/>
            <w:vAlign w:val="center"/>
          </w:tcPr>
          <w:p w14:paraId="2078D24F" w14:textId="77777777" w:rsidR="008C250D" w:rsidRDefault="00BC7126" w:rsidP="005016B5">
            <w:pPr>
              <w:spacing w:before="0" w:after="0" w:line="240" w:lineRule="auto"/>
              <w:jc w:val="both"/>
            </w:pPr>
            <w:r>
              <w:rPr>
                <w:lang w:val="en-US"/>
              </w:rPr>
              <w:t xml:space="preserve">Tuy nhiên, qua rà soát tại các quy định của Đảng, các văn bản chỉ đạo tại các Nghị quyết, Chỉ thị có liên quan, cần tăng cường nâng cao chất lượng đội ngũ cán bộ, công chức, trong đó có quy định về đạo đức của người công chức, người đảng viên. Do đó, các quy định sửa đổi, bổ sung lần </w:t>
            </w:r>
            <w:r>
              <w:rPr>
                <w:lang w:val="en-US"/>
              </w:rPr>
              <w:lastRenderedPageBreak/>
              <w:t>này cần nhấn mạnh và rõ các yêu cầu về đạo đức công vụ của cán bộ, công chức và kỷ luật, kỷ cương hành chính trong thực thi công vụ của cán bộ, công chức</w:t>
            </w:r>
          </w:p>
        </w:tc>
      </w:tr>
      <w:tr w:rsidR="008323D0" w14:paraId="3F87C772" w14:textId="77777777" w:rsidTr="005016B5">
        <w:trPr>
          <w:jc w:val="center"/>
        </w:trPr>
        <w:tc>
          <w:tcPr>
            <w:tcW w:w="0" w:type="auto"/>
            <w:vAlign w:val="center"/>
          </w:tcPr>
          <w:p w14:paraId="7A4352C8" w14:textId="77777777" w:rsidR="008323D0" w:rsidRDefault="008323D0" w:rsidP="005016B5">
            <w:pPr>
              <w:pStyle w:val="ListParagraph"/>
              <w:numPr>
                <w:ilvl w:val="0"/>
                <w:numId w:val="1"/>
              </w:numPr>
              <w:spacing w:before="0" w:after="0" w:line="240" w:lineRule="auto"/>
              <w:contextualSpacing w:val="0"/>
              <w:jc w:val="both"/>
            </w:pPr>
          </w:p>
        </w:tc>
        <w:tc>
          <w:tcPr>
            <w:tcW w:w="0" w:type="auto"/>
            <w:vAlign w:val="center"/>
          </w:tcPr>
          <w:p w14:paraId="03CBAB1C" w14:textId="77777777" w:rsidR="008323D0" w:rsidRPr="00DF66CF" w:rsidRDefault="008323D0" w:rsidP="005016B5">
            <w:pPr>
              <w:spacing w:before="0" w:after="0" w:line="240" w:lineRule="auto"/>
              <w:jc w:val="both"/>
              <w:rPr>
                <w:b/>
                <w:lang w:val="en-US"/>
              </w:rPr>
            </w:pPr>
            <w:r w:rsidRPr="00DF66CF">
              <w:rPr>
                <w:b/>
              </w:rPr>
              <w:t xml:space="preserve">Quy định về </w:t>
            </w:r>
            <w:r w:rsidR="00CA08E6" w:rsidRPr="00DF66CF">
              <w:rPr>
                <w:b/>
                <w:lang w:val="en-US"/>
              </w:rPr>
              <w:t>những việc cán bộ, công chức không được làm</w:t>
            </w:r>
          </w:p>
        </w:tc>
        <w:tc>
          <w:tcPr>
            <w:tcW w:w="3584" w:type="dxa"/>
            <w:vAlign w:val="center"/>
          </w:tcPr>
          <w:p w14:paraId="37700CBE" w14:textId="77777777" w:rsidR="00A34A99" w:rsidRPr="0099406E" w:rsidRDefault="00A34A99" w:rsidP="005016B5">
            <w:pPr>
              <w:spacing w:before="0" w:after="0" w:line="240" w:lineRule="auto"/>
              <w:ind w:firstLine="35"/>
              <w:jc w:val="both"/>
              <w:rPr>
                <w:szCs w:val="28"/>
              </w:rPr>
            </w:pPr>
            <w:bookmarkStart w:id="27" w:name="dieu_18"/>
            <w:r w:rsidRPr="0099406E">
              <w:rPr>
                <w:b/>
                <w:bCs/>
                <w:szCs w:val="28"/>
              </w:rPr>
              <w:t>Điều 1</w:t>
            </w:r>
            <w:r w:rsidRPr="00BC1BDD">
              <w:rPr>
                <w:b/>
                <w:bCs/>
                <w:szCs w:val="28"/>
              </w:rPr>
              <w:t>5</w:t>
            </w:r>
            <w:r w:rsidRPr="0099406E">
              <w:rPr>
                <w:b/>
                <w:bCs/>
                <w:szCs w:val="28"/>
              </w:rPr>
              <w:t>. Những việc cán bộ, công chức không được làm liên quan đến đạo đức công vụ</w:t>
            </w:r>
            <w:bookmarkEnd w:id="27"/>
          </w:p>
          <w:p w14:paraId="60A59802" w14:textId="77777777" w:rsidR="00A34A99" w:rsidRPr="00BC1BDD" w:rsidRDefault="00A34A99" w:rsidP="005016B5">
            <w:pPr>
              <w:spacing w:before="0" w:after="0" w:line="240" w:lineRule="auto"/>
              <w:ind w:firstLine="35"/>
              <w:jc w:val="both"/>
              <w:rPr>
                <w:szCs w:val="28"/>
              </w:rPr>
            </w:pPr>
            <w:r w:rsidRPr="00BC1BDD">
              <w:rPr>
                <w:szCs w:val="28"/>
              </w:rPr>
              <w:t xml:space="preserve">- </w:t>
            </w:r>
            <w:r w:rsidRPr="0099406E">
              <w:rPr>
                <w:szCs w:val="28"/>
              </w:rPr>
              <w:t xml:space="preserve">Kế thừa Điều </w:t>
            </w:r>
            <w:r w:rsidRPr="00BC1BDD">
              <w:rPr>
                <w:szCs w:val="28"/>
              </w:rPr>
              <w:t>18</w:t>
            </w:r>
            <w:r w:rsidRPr="0099406E">
              <w:rPr>
                <w:szCs w:val="28"/>
              </w:rPr>
              <w:t xml:space="preserve"> Luật Cán bộ, công chức hiện hành (có rà soát để đảm bảo thống nhất với các quy định).</w:t>
            </w:r>
          </w:p>
          <w:p w14:paraId="4BC56D67" w14:textId="77777777" w:rsidR="00A34A99" w:rsidRPr="0099406E" w:rsidRDefault="00A34A99" w:rsidP="005016B5">
            <w:pPr>
              <w:spacing w:before="0" w:after="0" w:line="240" w:lineRule="auto"/>
              <w:ind w:firstLine="35"/>
              <w:jc w:val="both"/>
              <w:rPr>
                <w:szCs w:val="28"/>
              </w:rPr>
            </w:pPr>
            <w:r w:rsidRPr="0099406E">
              <w:rPr>
                <w:b/>
                <w:bCs/>
                <w:szCs w:val="28"/>
              </w:rPr>
              <w:t>Điều 1</w:t>
            </w:r>
            <w:r w:rsidRPr="00BC1BDD">
              <w:rPr>
                <w:b/>
                <w:bCs/>
                <w:szCs w:val="28"/>
              </w:rPr>
              <w:t>6</w:t>
            </w:r>
            <w:r w:rsidRPr="0099406E">
              <w:rPr>
                <w:b/>
                <w:bCs/>
                <w:szCs w:val="28"/>
              </w:rPr>
              <w:t>. Những việc cán bộ, công chức không được làm liên quan đến bí mật nhà nước</w:t>
            </w:r>
          </w:p>
          <w:p w14:paraId="7002D8BD" w14:textId="77777777" w:rsidR="00A34A99" w:rsidRPr="00BC1BDD" w:rsidRDefault="00A34A99" w:rsidP="005016B5">
            <w:pPr>
              <w:spacing w:before="0" w:after="0" w:line="240" w:lineRule="auto"/>
              <w:ind w:firstLine="35"/>
              <w:jc w:val="both"/>
              <w:rPr>
                <w:szCs w:val="28"/>
              </w:rPr>
            </w:pPr>
            <w:r w:rsidRPr="00BC1BDD">
              <w:rPr>
                <w:szCs w:val="28"/>
              </w:rPr>
              <w:t xml:space="preserve">- </w:t>
            </w:r>
            <w:r w:rsidRPr="0099406E">
              <w:rPr>
                <w:szCs w:val="28"/>
              </w:rPr>
              <w:t xml:space="preserve">Kế thừa Điều </w:t>
            </w:r>
            <w:r w:rsidRPr="00BC1BDD">
              <w:rPr>
                <w:szCs w:val="28"/>
              </w:rPr>
              <w:t>19</w:t>
            </w:r>
            <w:r w:rsidRPr="0099406E">
              <w:rPr>
                <w:szCs w:val="28"/>
              </w:rPr>
              <w:t xml:space="preserve"> Luật Cán bộ, công chức hiện hành (có rà soát để đảm bảo thống nhất với các quy định).</w:t>
            </w:r>
          </w:p>
          <w:p w14:paraId="3841C013" w14:textId="77777777" w:rsidR="00A34A99" w:rsidRPr="0099406E" w:rsidRDefault="00A34A99" w:rsidP="005016B5">
            <w:pPr>
              <w:spacing w:before="0" w:after="0" w:line="240" w:lineRule="auto"/>
              <w:ind w:firstLine="35"/>
              <w:jc w:val="both"/>
              <w:rPr>
                <w:szCs w:val="28"/>
              </w:rPr>
            </w:pPr>
            <w:r w:rsidRPr="0099406E">
              <w:rPr>
                <w:b/>
                <w:bCs/>
                <w:szCs w:val="28"/>
              </w:rPr>
              <w:t xml:space="preserve">Điều </w:t>
            </w:r>
            <w:r w:rsidRPr="00BC1BDD">
              <w:rPr>
                <w:b/>
                <w:bCs/>
                <w:szCs w:val="28"/>
              </w:rPr>
              <w:t>17</w:t>
            </w:r>
            <w:r w:rsidRPr="0099406E">
              <w:rPr>
                <w:b/>
                <w:bCs/>
                <w:szCs w:val="28"/>
              </w:rPr>
              <w:t xml:space="preserve">. Những việc khác cán bộ, công chức không được làm </w:t>
            </w:r>
          </w:p>
          <w:p w14:paraId="4D7264A8" w14:textId="77777777" w:rsidR="00A34A99" w:rsidRPr="00BC1BDD" w:rsidRDefault="00A34A99" w:rsidP="005016B5">
            <w:pPr>
              <w:spacing w:before="0" w:after="0" w:line="240" w:lineRule="auto"/>
              <w:jc w:val="both"/>
              <w:rPr>
                <w:szCs w:val="28"/>
              </w:rPr>
            </w:pPr>
            <w:r w:rsidRPr="00BC1BDD">
              <w:rPr>
                <w:szCs w:val="28"/>
              </w:rPr>
              <w:t xml:space="preserve">- </w:t>
            </w:r>
            <w:r w:rsidRPr="0099406E">
              <w:rPr>
                <w:szCs w:val="28"/>
              </w:rPr>
              <w:t xml:space="preserve">Kế thừa Điều </w:t>
            </w:r>
            <w:r w:rsidRPr="00BC1BDD">
              <w:rPr>
                <w:szCs w:val="28"/>
              </w:rPr>
              <w:t>20</w:t>
            </w:r>
            <w:r w:rsidRPr="0099406E">
              <w:rPr>
                <w:szCs w:val="28"/>
              </w:rPr>
              <w:t xml:space="preserve"> Luật Cán bộ, công chức hiện hành (có rà soát để đảm bảo thống nhất với các quy định).</w:t>
            </w:r>
          </w:p>
          <w:p w14:paraId="388C4D02" w14:textId="77777777" w:rsidR="008323D0" w:rsidRDefault="008323D0" w:rsidP="005016B5">
            <w:pPr>
              <w:spacing w:before="0" w:after="0" w:line="240" w:lineRule="auto"/>
              <w:jc w:val="both"/>
            </w:pPr>
          </w:p>
        </w:tc>
        <w:tc>
          <w:tcPr>
            <w:tcW w:w="4677" w:type="dxa"/>
            <w:vAlign w:val="center"/>
          </w:tcPr>
          <w:p w14:paraId="7973269B" w14:textId="77777777" w:rsidR="00570580" w:rsidRDefault="00570580" w:rsidP="005016B5">
            <w:pPr>
              <w:spacing w:before="0" w:after="0" w:line="240" w:lineRule="auto"/>
              <w:jc w:val="both"/>
              <w:rPr>
                <w:b/>
                <w:bCs/>
                <w:lang w:val="nl-NL"/>
              </w:rPr>
            </w:pPr>
            <w:bookmarkStart w:id="28" w:name="dieu_58"/>
            <w:r>
              <w:rPr>
                <w:b/>
                <w:bCs/>
                <w:lang w:val="nl-NL"/>
              </w:rPr>
              <w:t>(1) Luật Kế toán</w:t>
            </w:r>
          </w:p>
          <w:p w14:paraId="519D0331" w14:textId="77777777" w:rsidR="007C17E3" w:rsidRDefault="007C17E3" w:rsidP="005016B5">
            <w:pPr>
              <w:spacing w:before="0" w:after="0" w:line="240" w:lineRule="auto"/>
              <w:jc w:val="both"/>
            </w:pPr>
            <w:r>
              <w:rPr>
                <w:b/>
                <w:bCs/>
                <w:lang w:val="nl-NL"/>
              </w:rPr>
              <w:t>Điều 58. Đăng ký hành nghề dịch vụ kế toán</w:t>
            </w:r>
            <w:bookmarkEnd w:id="28"/>
          </w:p>
          <w:p w14:paraId="0F904472" w14:textId="77777777" w:rsidR="007C17E3" w:rsidRDefault="007C17E3" w:rsidP="005016B5">
            <w:pPr>
              <w:spacing w:before="0" w:after="0" w:line="240" w:lineRule="auto"/>
              <w:jc w:val="both"/>
            </w:pPr>
            <w:r>
              <w:rPr>
                <w:lang w:val="nl-NL"/>
              </w:rPr>
              <w:t>4. Những người không được đăng ký hành nghề dịch vụ kế toán gồm:</w:t>
            </w:r>
          </w:p>
          <w:p w14:paraId="2C9E947E" w14:textId="77777777" w:rsidR="008323D0" w:rsidRDefault="007C17E3" w:rsidP="005016B5">
            <w:pPr>
              <w:spacing w:before="0" w:after="0" w:line="240" w:lineRule="auto"/>
              <w:jc w:val="both"/>
              <w:rPr>
                <w:lang w:val="nl-NL"/>
              </w:rPr>
            </w:pPr>
            <w:r>
              <w:rPr>
                <w:lang w:val="nl-NL"/>
              </w:rPr>
              <w:t>a) Cán bộ, công chức, viên chức; sĩ</w:t>
            </w:r>
            <w:r>
              <w:rPr>
                <w:color w:val="FF0000"/>
                <w:lang w:val="nl-NL"/>
              </w:rPr>
              <w:t xml:space="preserve"> </w:t>
            </w:r>
            <w:r>
              <w:rPr>
                <w:lang w:val="nl-NL"/>
              </w:rPr>
              <w:t>quan, quân nhân chuyên nghiệp, công nhân, viên chức quốc phòng, Công an nhân dân</w:t>
            </w:r>
          </w:p>
          <w:p w14:paraId="5AB37FC3" w14:textId="77777777" w:rsidR="00570580" w:rsidRPr="00B337A9" w:rsidRDefault="00570580" w:rsidP="005016B5">
            <w:pPr>
              <w:spacing w:before="0" w:after="0" w:line="240" w:lineRule="auto"/>
              <w:jc w:val="both"/>
              <w:rPr>
                <w:rFonts w:cs="Times New Roman"/>
                <w:b/>
                <w:szCs w:val="28"/>
                <w:lang w:val="nl-NL"/>
              </w:rPr>
            </w:pPr>
            <w:r w:rsidRPr="00B337A9">
              <w:rPr>
                <w:b/>
                <w:lang w:val="nl-NL"/>
              </w:rPr>
              <w:t xml:space="preserve">(2) </w:t>
            </w:r>
            <w:r w:rsidRPr="00B337A9">
              <w:rPr>
                <w:rFonts w:cs="Times New Roman"/>
                <w:b/>
                <w:szCs w:val="28"/>
                <w:lang w:val="nl-NL"/>
              </w:rPr>
              <w:t>Luật Tổ chức Tòa án nhân dân</w:t>
            </w:r>
          </w:p>
          <w:p w14:paraId="33393B73" w14:textId="77777777" w:rsidR="00570580" w:rsidRPr="00570580" w:rsidRDefault="00570580" w:rsidP="005016B5">
            <w:pPr>
              <w:pStyle w:val="NormalWeb"/>
              <w:shd w:val="clear" w:color="auto" w:fill="FFFFFF"/>
              <w:spacing w:before="0" w:beforeAutospacing="0" w:after="0" w:afterAutospacing="0"/>
              <w:jc w:val="both"/>
              <w:rPr>
                <w:color w:val="000000"/>
                <w:sz w:val="28"/>
                <w:szCs w:val="28"/>
              </w:rPr>
            </w:pPr>
            <w:bookmarkStart w:id="29" w:name="dieu_77"/>
            <w:r w:rsidRPr="00570580">
              <w:rPr>
                <w:b/>
                <w:bCs/>
                <w:color w:val="000000"/>
                <w:sz w:val="28"/>
                <w:szCs w:val="28"/>
              </w:rPr>
              <w:t>Điều 77. Những việc Thẩm phán không được làm</w:t>
            </w:r>
            <w:bookmarkEnd w:id="29"/>
          </w:p>
          <w:p w14:paraId="35AA7BED" w14:textId="77777777" w:rsidR="00570580" w:rsidRDefault="00570580" w:rsidP="005016B5">
            <w:pPr>
              <w:pStyle w:val="NormalWeb"/>
              <w:shd w:val="clear" w:color="auto" w:fill="FFFFFF"/>
              <w:spacing w:before="0" w:beforeAutospacing="0" w:after="0" w:afterAutospacing="0"/>
              <w:jc w:val="both"/>
              <w:rPr>
                <w:color w:val="000000"/>
                <w:sz w:val="28"/>
                <w:szCs w:val="28"/>
              </w:rPr>
            </w:pPr>
            <w:r w:rsidRPr="00570580">
              <w:rPr>
                <w:color w:val="000000"/>
                <w:sz w:val="28"/>
                <w:szCs w:val="28"/>
              </w:rPr>
              <w:t>1. Những việc pháp luật quy định cán bộ, công chức không được làm.</w:t>
            </w:r>
          </w:p>
          <w:p w14:paraId="68610212" w14:textId="77777777" w:rsidR="00876C99" w:rsidRDefault="00876C99" w:rsidP="005016B5">
            <w:pPr>
              <w:pStyle w:val="NormalWeb"/>
              <w:shd w:val="clear" w:color="auto" w:fill="FFFFFF"/>
              <w:spacing w:before="0" w:beforeAutospacing="0" w:after="0" w:afterAutospacing="0"/>
              <w:jc w:val="both"/>
              <w:rPr>
                <w:color w:val="000000"/>
                <w:sz w:val="28"/>
                <w:szCs w:val="28"/>
              </w:rPr>
            </w:pPr>
            <w:r>
              <w:rPr>
                <w:color w:val="000000"/>
                <w:sz w:val="28"/>
                <w:szCs w:val="28"/>
              </w:rPr>
              <w:t>(2) Luật Tố tụng hành chính</w:t>
            </w:r>
          </w:p>
          <w:p w14:paraId="6C99579C" w14:textId="77777777" w:rsidR="009C55A3" w:rsidRPr="009C55A3" w:rsidRDefault="009C55A3" w:rsidP="005016B5">
            <w:pPr>
              <w:pStyle w:val="NormalWeb"/>
              <w:shd w:val="clear" w:color="auto" w:fill="FFFFFF"/>
              <w:spacing w:before="0" w:beforeAutospacing="0" w:after="0" w:afterAutospacing="0"/>
              <w:jc w:val="both"/>
              <w:rPr>
                <w:color w:val="000000"/>
                <w:sz w:val="28"/>
                <w:szCs w:val="28"/>
                <w:shd w:val="clear" w:color="auto" w:fill="FFFFFF"/>
              </w:rPr>
            </w:pPr>
            <w:r w:rsidRPr="009C55A3">
              <w:rPr>
                <w:color w:val="000000"/>
                <w:sz w:val="28"/>
                <w:szCs w:val="28"/>
                <w:shd w:val="clear" w:color="auto" w:fill="FFFFFF"/>
              </w:rPr>
              <w:t xml:space="preserve">Điều 60. Người đại diện </w:t>
            </w:r>
          </w:p>
          <w:p w14:paraId="51C2EB2A" w14:textId="77777777" w:rsidR="00876C99" w:rsidRPr="009C55A3" w:rsidRDefault="00876C99" w:rsidP="005016B5">
            <w:pPr>
              <w:pStyle w:val="NormalWeb"/>
              <w:shd w:val="clear" w:color="auto" w:fill="FFFFFF"/>
              <w:spacing w:before="0" w:beforeAutospacing="0" w:after="0" w:afterAutospacing="0"/>
              <w:jc w:val="both"/>
              <w:rPr>
                <w:color w:val="000000"/>
                <w:sz w:val="28"/>
                <w:szCs w:val="28"/>
              </w:rPr>
            </w:pPr>
            <w:r w:rsidRPr="009C55A3">
              <w:rPr>
                <w:color w:val="000000"/>
                <w:sz w:val="28"/>
                <w:szCs w:val="28"/>
                <w:shd w:val="clear" w:color="auto" w:fill="FFFFFF"/>
              </w:rPr>
              <w:t>7. Cán bộ, công chức trong các cơ quan Tòa án, Viện kiểm sát, Thanh tra, Thi hành án; công chức, sĩ quan, hạ sĩ quan trong ngành Công an không được làm người đại diện trong tố tụng hành chính, trừ trường hợp họ tham gia tố tụng với tư cách là người đại diện cho cơ quan của họ hoặc với tư cách là người đại diện theo pháp luật.</w:t>
            </w:r>
          </w:p>
          <w:p w14:paraId="3DC48EE3" w14:textId="77777777" w:rsidR="007543D7" w:rsidRPr="007543D7" w:rsidRDefault="007543D7" w:rsidP="005016B5">
            <w:pPr>
              <w:spacing w:before="0" w:after="0" w:line="240" w:lineRule="auto"/>
              <w:jc w:val="both"/>
              <w:rPr>
                <w:b/>
                <w:lang w:val="en-US"/>
              </w:rPr>
            </w:pPr>
            <w:r>
              <w:rPr>
                <w:b/>
                <w:lang w:val="en-US"/>
              </w:rPr>
              <w:lastRenderedPageBreak/>
              <w:t>(</w:t>
            </w:r>
            <w:r w:rsidRPr="007543D7">
              <w:rPr>
                <w:b/>
                <w:lang w:val="en-US"/>
              </w:rPr>
              <w:t>3) Luật Tố tụng dân sự</w:t>
            </w:r>
          </w:p>
          <w:p w14:paraId="38AA7222" w14:textId="77777777" w:rsidR="007543D7" w:rsidRPr="007543D7" w:rsidRDefault="007543D7" w:rsidP="005016B5">
            <w:pPr>
              <w:pStyle w:val="NormalWeb"/>
              <w:shd w:val="clear" w:color="auto" w:fill="FFFFFF"/>
              <w:spacing w:before="0" w:beforeAutospacing="0" w:after="0" w:afterAutospacing="0"/>
              <w:jc w:val="both"/>
              <w:rPr>
                <w:color w:val="000000"/>
                <w:sz w:val="28"/>
                <w:szCs w:val="28"/>
              </w:rPr>
            </w:pPr>
            <w:bookmarkStart w:id="30" w:name="dieu_75"/>
            <w:r w:rsidRPr="007543D7">
              <w:rPr>
                <w:b/>
                <w:bCs/>
                <w:color w:val="000000"/>
                <w:sz w:val="28"/>
                <w:szCs w:val="28"/>
              </w:rPr>
              <w:t>Điều 75. Người bảo vệ quyền và lợi ích hợp pháp của đương sự</w:t>
            </w:r>
            <w:bookmarkEnd w:id="30"/>
          </w:p>
          <w:p w14:paraId="7DE949C1" w14:textId="77777777" w:rsidR="007543D7" w:rsidRPr="007543D7" w:rsidRDefault="007543D7" w:rsidP="005016B5">
            <w:pPr>
              <w:pStyle w:val="NormalWeb"/>
              <w:shd w:val="clear" w:color="auto" w:fill="FFFFFF"/>
              <w:spacing w:before="0" w:beforeAutospacing="0" w:after="0" w:afterAutospacing="0"/>
              <w:jc w:val="both"/>
              <w:rPr>
                <w:color w:val="000000"/>
                <w:sz w:val="28"/>
                <w:szCs w:val="28"/>
              </w:rPr>
            </w:pPr>
            <w:r w:rsidRPr="007543D7">
              <w:rPr>
                <w:color w:val="000000"/>
                <w:sz w:val="28"/>
                <w:szCs w:val="28"/>
              </w:rPr>
              <w:t>2. Những người sau đây được làm người bảo vệ quyền và lợi ích hợp pháp của đương sự khi có yêu cầu của đương sự và được Tòa án làm thủ tục đăng ký người bảo vệ quyền và lợi ích hợp pháp của đương sự:</w:t>
            </w:r>
          </w:p>
          <w:p w14:paraId="79BF7549" w14:textId="77777777" w:rsidR="007543D7" w:rsidRPr="007543D7" w:rsidRDefault="007543D7" w:rsidP="005016B5">
            <w:pPr>
              <w:pStyle w:val="NormalWeb"/>
              <w:shd w:val="clear" w:color="auto" w:fill="FFFFFF"/>
              <w:spacing w:before="0" w:beforeAutospacing="0" w:after="0" w:afterAutospacing="0"/>
              <w:jc w:val="both"/>
              <w:rPr>
                <w:color w:val="000000"/>
                <w:sz w:val="28"/>
                <w:szCs w:val="28"/>
              </w:rPr>
            </w:pPr>
            <w:r w:rsidRPr="007543D7">
              <w:rPr>
                <w:color w:val="000000"/>
                <w:sz w:val="28"/>
                <w:szCs w:val="28"/>
              </w:rPr>
              <w:t>d) Công dân Việt Nam có năng lực hành vi dân sự đầy đủ, không có án tích hoặc đã được xóa án tích, không thuộc trường hợp đang bị áp dụng biện pháp xử lý hành chính; không phải là cán bộ, công chức trong các cơ quan Tòa án, Viện kiểm sát và công chức, sĩ quan, hạ sĩ quan trong ngành Công an.</w:t>
            </w:r>
          </w:p>
          <w:p w14:paraId="41035B3E" w14:textId="77777777" w:rsidR="007543D7" w:rsidRPr="00C957D4" w:rsidRDefault="007543D7" w:rsidP="005016B5">
            <w:pPr>
              <w:pStyle w:val="NormalWeb"/>
              <w:shd w:val="clear" w:color="auto" w:fill="FFFFFF"/>
              <w:spacing w:before="0" w:beforeAutospacing="0" w:after="0" w:afterAutospacing="0"/>
              <w:jc w:val="both"/>
              <w:rPr>
                <w:color w:val="000000"/>
                <w:sz w:val="28"/>
                <w:szCs w:val="28"/>
              </w:rPr>
            </w:pPr>
            <w:bookmarkStart w:id="31" w:name="dieu_87"/>
            <w:r w:rsidRPr="00C957D4">
              <w:rPr>
                <w:b/>
                <w:bCs/>
                <w:color w:val="000000"/>
                <w:sz w:val="28"/>
                <w:szCs w:val="28"/>
              </w:rPr>
              <w:t>Điều 87. Những trường hợp không được làm người đại diện</w:t>
            </w:r>
            <w:bookmarkEnd w:id="31"/>
          </w:p>
          <w:p w14:paraId="38D03EC1" w14:textId="77777777" w:rsidR="007543D7" w:rsidRDefault="007543D7" w:rsidP="005016B5">
            <w:pPr>
              <w:pStyle w:val="NormalWeb"/>
              <w:shd w:val="clear" w:color="auto" w:fill="FFFFFF"/>
              <w:spacing w:before="0" w:beforeAutospacing="0" w:after="0" w:afterAutospacing="0"/>
              <w:jc w:val="both"/>
              <w:rPr>
                <w:color w:val="000000"/>
                <w:sz w:val="28"/>
                <w:szCs w:val="28"/>
              </w:rPr>
            </w:pPr>
            <w:r w:rsidRPr="00C957D4">
              <w:rPr>
                <w:color w:val="000000"/>
                <w:sz w:val="28"/>
                <w:szCs w:val="28"/>
              </w:rPr>
              <w:t>3. Cán bộ, công chức trong các cơ quan Tòa án, Kiểm sát, Công an không được làm người đại diện trong tố tụng dân sự, trừ trường hợp họ tham gia tố tụng với tư cách là người đại diện cho cơ quan của họ hoặc với tư cách là người đại diện theo pháp luật.</w:t>
            </w:r>
          </w:p>
          <w:p w14:paraId="280434CD" w14:textId="77777777" w:rsidR="002D19CF" w:rsidRPr="00FA5FB2" w:rsidRDefault="002D19CF" w:rsidP="005016B5">
            <w:pPr>
              <w:pStyle w:val="NormalWeb"/>
              <w:shd w:val="clear" w:color="auto" w:fill="FFFFFF"/>
              <w:spacing w:before="0" w:beforeAutospacing="0" w:after="0" w:afterAutospacing="0"/>
              <w:jc w:val="both"/>
              <w:rPr>
                <w:b/>
                <w:color w:val="000000"/>
                <w:sz w:val="28"/>
                <w:szCs w:val="28"/>
              </w:rPr>
            </w:pPr>
            <w:r w:rsidRPr="002D19CF">
              <w:rPr>
                <w:b/>
                <w:color w:val="000000"/>
                <w:sz w:val="28"/>
                <w:szCs w:val="28"/>
              </w:rPr>
              <w:t>(</w:t>
            </w:r>
            <w:r w:rsidRPr="00FA5FB2">
              <w:rPr>
                <w:b/>
                <w:color w:val="000000"/>
                <w:sz w:val="28"/>
                <w:szCs w:val="28"/>
              </w:rPr>
              <w:t>4) Luật Doanh nghiệp</w:t>
            </w:r>
            <w:r w:rsidR="00FA5FB2">
              <w:rPr>
                <w:b/>
                <w:color w:val="000000"/>
                <w:sz w:val="28"/>
                <w:szCs w:val="28"/>
              </w:rPr>
              <w:t xml:space="preserve"> năm 2020</w:t>
            </w:r>
          </w:p>
          <w:p w14:paraId="446A6946" w14:textId="77777777" w:rsidR="006C3AB5" w:rsidRPr="00FA5FB2" w:rsidRDefault="006C3AB5" w:rsidP="005016B5">
            <w:pPr>
              <w:pStyle w:val="NormalWeb"/>
              <w:shd w:val="clear" w:color="auto" w:fill="FFFFFF"/>
              <w:spacing w:before="0" w:beforeAutospacing="0" w:after="0" w:afterAutospacing="0"/>
              <w:jc w:val="both"/>
              <w:rPr>
                <w:color w:val="000000"/>
                <w:sz w:val="28"/>
                <w:szCs w:val="28"/>
              </w:rPr>
            </w:pPr>
            <w:bookmarkStart w:id="32" w:name="dieu_17"/>
            <w:r w:rsidRPr="00FA5FB2">
              <w:rPr>
                <w:b/>
                <w:bCs/>
                <w:color w:val="000000"/>
                <w:sz w:val="28"/>
                <w:szCs w:val="28"/>
              </w:rPr>
              <w:t>Điều 17. Quyền thành lập, góp vốn, mua cổ phần, mua phần vốn góp và quản lý doanh nghiệp</w:t>
            </w:r>
            <w:bookmarkEnd w:id="32"/>
          </w:p>
          <w:p w14:paraId="4155833D" w14:textId="77777777" w:rsidR="006C3AB5" w:rsidRPr="00FA5FB2" w:rsidRDefault="006C3AB5" w:rsidP="005016B5">
            <w:pPr>
              <w:pStyle w:val="NormalWeb"/>
              <w:shd w:val="clear" w:color="auto" w:fill="FFFFFF"/>
              <w:spacing w:before="0" w:beforeAutospacing="0" w:after="0" w:afterAutospacing="0"/>
              <w:jc w:val="both"/>
              <w:rPr>
                <w:color w:val="000000"/>
                <w:sz w:val="28"/>
                <w:szCs w:val="28"/>
              </w:rPr>
            </w:pPr>
            <w:r w:rsidRPr="00FA5FB2">
              <w:rPr>
                <w:color w:val="000000"/>
                <w:sz w:val="28"/>
                <w:szCs w:val="28"/>
              </w:rPr>
              <w:lastRenderedPageBreak/>
              <w:t>1. Tổ chức, cá nhân có quyền thành lập và quản lý doanh nghiệp tại Việt Nam theo quy định của Luật này, trừ trường hợp quy định tại khoản 2 Điều này.</w:t>
            </w:r>
          </w:p>
          <w:p w14:paraId="089888B7" w14:textId="77777777" w:rsidR="006C3AB5" w:rsidRPr="00FA5FB2" w:rsidRDefault="006C3AB5" w:rsidP="005016B5">
            <w:pPr>
              <w:pStyle w:val="NormalWeb"/>
              <w:shd w:val="clear" w:color="auto" w:fill="FFFFFF"/>
              <w:spacing w:before="0" w:beforeAutospacing="0" w:after="0" w:afterAutospacing="0"/>
              <w:jc w:val="both"/>
              <w:rPr>
                <w:color w:val="000000"/>
                <w:sz w:val="28"/>
                <w:szCs w:val="28"/>
              </w:rPr>
            </w:pPr>
            <w:bookmarkStart w:id="33" w:name="khoan_2_17"/>
            <w:r w:rsidRPr="00FA5FB2">
              <w:rPr>
                <w:color w:val="000000"/>
                <w:sz w:val="28"/>
                <w:szCs w:val="28"/>
              </w:rPr>
              <w:t>2. Tổ chức, cá nhân sau đây không có quyền thành lập và quản lý doanh nghiệp tại Việt Nam:</w:t>
            </w:r>
            <w:bookmarkEnd w:id="33"/>
          </w:p>
          <w:p w14:paraId="5EC187E1" w14:textId="77777777" w:rsidR="006C3AB5" w:rsidRPr="00FA5FB2" w:rsidRDefault="006C3AB5" w:rsidP="005016B5">
            <w:pPr>
              <w:pStyle w:val="NormalWeb"/>
              <w:shd w:val="clear" w:color="auto" w:fill="FFFFFF"/>
              <w:spacing w:before="0" w:beforeAutospacing="0" w:after="0" w:afterAutospacing="0"/>
              <w:jc w:val="both"/>
              <w:rPr>
                <w:color w:val="000000"/>
                <w:sz w:val="28"/>
                <w:szCs w:val="28"/>
              </w:rPr>
            </w:pPr>
            <w:r w:rsidRPr="00FA5FB2">
              <w:rPr>
                <w:color w:val="000000"/>
                <w:sz w:val="28"/>
                <w:szCs w:val="28"/>
              </w:rPr>
              <w:t>a) Cơ quan nhà nước, đơn vị lực lượng vũ trang nhân dân sử dụng tài sản nhà nước để thành lập doanh nghiệp kinh doanh thu lợi riêng cho cơ quan, đơn vị mình;</w:t>
            </w:r>
          </w:p>
          <w:p w14:paraId="4186B3CE" w14:textId="77777777" w:rsidR="00E45C03" w:rsidRDefault="006C3AB5" w:rsidP="005016B5">
            <w:pPr>
              <w:pStyle w:val="NormalWeb"/>
              <w:shd w:val="clear" w:color="auto" w:fill="FFFFFF"/>
              <w:spacing w:before="0" w:beforeAutospacing="0" w:after="0" w:afterAutospacing="0"/>
              <w:jc w:val="both"/>
              <w:rPr>
                <w:color w:val="000000"/>
                <w:sz w:val="28"/>
                <w:szCs w:val="28"/>
              </w:rPr>
            </w:pPr>
            <w:r w:rsidRPr="00FA5FB2">
              <w:rPr>
                <w:color w:val="000000"/>
                <w:sz w:val="28"/>
                <w:szCs w:val="28"/>
              </w:rPr>
              <w:t>b) Cán bộ, công chức, viên chức theo quy định của</w:t>
            </w:r>
            <w:r w:rsidR="00E45C03">
              <w:rPr>
                <w:color w:val="000000"/>
                <w:sz w:val="28"/>
                <w:szCs w:val="28"/>
              </w:rPr>
              <w:t xml:space="preserve"> Luật Cán bộ, công chức; Luật Viên chức;</w:t>
            </w:r>
          </w:p>
          <w:p w14:paraId="67ACC358" w14:textId="77777777" w:rsidR="00530FF5" w:rsidRPr="00FA5FB2" w:rsidRDefault="00530FF5" w:rsidP="005016B5">
            <w:pPr>
              <w:pStyle w:val="NormalWeb"/>
              <w:shd w:val="clear" w:color="auto" w:fill="FFFFFF"/>
              <w:spacing w:before="0" w:beforeAutospacing="0" w:after="0" w:afterAutospacing="0"/>
              <w:jc w:val="both"/>
              <w:rPr>
                <w:color w:val="000000"/>
                <w:sz w:val="28"/>
                <w:szCs w:val="28"/>
              </w:rPr>
            </w:pPr>
            <w:r w:rsidRPr="00FA5FB2">
              <w:rPr>
                <w:color w:val="000000"/>
                <w:sz w:val="28"/>
                <w:szCs w:val="28"/>
              </w:rPr>
              <w:t>3. Tổ chức, cá nhân có quyền góp vốn, mua cổ phần, mua phần vốn góp vào công ty cổ phần, công ty trách nhiệm hữu hạn, công ty hợp danh theo quy định của Luật này, trừ trường hợp sau đây:</w:t>
            </w:r>
          </w:p>
          <w:p w14:paraId="69CEFB2E" w14:textId="77777777" w:rsidR="006C3AB5" w:rsidRPr="00FA5FB2" w:rsidRDefault="00530FF5" w:rsidP="005016B5">
            <w:pPr>
              <w:pStyle w:val="NormalWeb"/>
              <w:shd w:val="clear" w:color="auto" w:fill="FFFFFF"/>
              <w:spacing w:before="0" w:beforeAutospacing="0" w:after="0" w:afterAutospacing="0"/>
              <w:jc w:val="both"/>
              <w:rPr>
                <w:color w:val="000000"/>
                <w:sz w:val="28"/>
                <w:szCs w:val="28"/>
              </w:rPr>
            </w:pPr>
            <w:r w:rsidRPr="00FA5FB2">
              <w:rPr>
                <w:color w:val="000000"/>
                <w:sz w:val="28"/>
                <w:szCs w:val="28"/>
              </w:rPr>
              <w:t>b) Đối tượng không được góp vốn vào doanh nghiệp theo quy định của</w:t>
            </w:r>
            <w:r w:rsidR="00E45C03">
              <w:rPr>
                <w:color w:val="000000"/>
                <w:sz w:val="28"/>
                <w:szCs w:val="28"/>
              </w:rPr>
              <w:t xml:space="preserve"> Luật Cán bộ, công chức; Luật Viên chức</w:t>
            </w:r>
          </w:p>
          <w:p w14:paraId="44870959" w14:textId="77777777" w:rsidR="003D19E0" w:rsidRDefault="003D19E0" w:rsidP="005016B5">
            <w:pPr>
              <w:pStyle w:val="NormalWeb"/>
              <w:shd w:val="clear" w:color="auto" w:fill="FFFFFF"/>
              <w:spacing w:before="0" w:beforeAutospacing="0" w:after="0" w:afterAutospacing="0"/>
              <w:jc w:val="both"/>
              <w:rPr>
                <w:b/>
                <w:color w:val="000000"/>
                <w:sz w:val="28"/>
                <w:szCs w:val="28"/>
              </w:rPr>
            </w:pPr>
            <w:r w:rsidRPr="00E45C03">
              <w:rPr>
                <w:b/>
                <w:color w:val="000000"/>
                <w:sz w:val="28"/>
                <w:szCs w:val="28"/>
              </w:rPr>
              <w:t>(5) Luật Giám định tư pháp</w:t>
            </w:r>
          </w:p>
          <w:p w14:paraId="0B7E7BEB" w14:textId="77777777" w:rsidR="00E45C03" w:rsidRPr="00E45C03" w:rsidRDefault="00E45C03" w:rsidP="005016B5">
            <w:pPr>
              <w:pStyle w:val="NormalWeb"/>
              <w:shd w:val="clear" w:color="auto" w:fill="FFFFFF"/>
              <w:spacing w:before="0" w:beforeAutospacing="0" w:after="0" w:afterAutospacing="0"/>
              <w:jc w:val="both"/>
              <w:rPr>
                <w:b/>
                <w:color w:val="000000"/>
                <w:sz w:val="28"/>
                <w:szCs w:val="28"/>
              </w:rPr>
            </w:pPr>
            <w:r>
              <w:rPr>
                <w:b/>
                <w:color w:val="000000"/>
                <w:sz w:val="28"/>
                <w:szCs w:val="28"/>
              </w:rPr>
              <w:t>Điều 15. Điều kiện thành lập Văn phòng giám định tư pháp</w:t>
            </w:r>
          </w:p>
          <w:p w14:paraId="0E649F05" w14:textId="77777777" w:rsidR="00570580" w:rsidRPr="00E45C03" w:rsidRDefault="003D19E0" w:rsidP="005016B5">
            <w:pPr>
              <w:pStyle w:val="NormalWeb"/>
              <w:shd w:val="clear" w:color="auto" w:fill="FFFFFF"/>
              <w:spacing w:before="0" w:beforeAutospacing="0" w:after="0" w:afterAutospacing="0"/>
              <w:jc w:val="both"/>
              <w:rPr>
                <w:color w:val="000000"/>
                <w:sz w:val="28"/>
                <w:szCs w:val="28"/>
              </w:rPr>
            </w:pPr>
            <w:r w:rsidRPr="00FA5FB2">
              <w:rPr>
                <w:color w:val="000000"/>
                <w:sz w:val="28"/>
                <w:szCs w:val="28"/>
              </w:rPr>
              <w:t>2. Cán bộ, công chức, viên chức, sĩ quan quân đội, sĩ quan công an nhân dân, quân nhân chuyên nghiệp, công nhân quốc phòng không được thành lập Văn phòng giám định tư pháp.</w:t>
            </w:r>
          </w:p>
        </w:tc>
        <w:tc>
          <w:tcPr>
            <w:tcW w:w="3544" w:type="dxa"/>
            <w:vAlign w:val="center"/>
          </w:tcPr>
          <w:p w14:paraId="45354295" w14:textId="77777777" w:rsidR="00DF66CF" w:rsidRPr="00E6435C" w:rsidRDefault="00DF66CF" w:rsidP="005016B5">
            <w:pPr>
              <w:spacing w:before="0" w:after="0" w:line="240" w:lineRule="auto"/>
              <w:jc w:val="both"/>
              <w:rPr>
                <w:lang w:val="en-US"/>
              </w:rPr>
            </w:pPr>
            <w:r>
              <w:rPr>
                <w:b/>
                <w:bCs/>
                <w:lang w:val="en-US"/>
              </w:rPr>
              <w:lastRenderedPageBreak/>
              <w:t xml:space="preserve">Tại </w:t>
            </w:r>
            <w:r>
              <w:rPr>
                <w:b/>
                <w:bCs/>
              </w:rPr>
              <w:t xml:space="preserve">Điều 20 của </w:t>
            </w:r>
            <w:r>
              <w:rPr>
                <w:b/>
                <w:bCs/>
                <w:lang w:val="en-US"/>
              </w:rPr>
              <w:t>Luật Cán bộ, công chức năm 2008 có quy định về</w:t>
            </w:r>
            <w:r>
              <w:rPr>
                <w:b/>
                <w:bCs/>
              </w:rPr>
              <w:t xml:space="preserve"> những việc khác cán bộ, công chức không được làm </w:t>
            </w:r>
            <w:r w:rsidR="00E6435C">
              <w:rPr>
                <w:b/>
                <w:bCs/>
                <w:lang w:val="en-US"/>
              </w:rPr>
              <w:t>cụ thể:</w:t>
            </w:r>
          </w:p>
          <w:p w14:paraId="274817B6" w14:textId="77777777" w:rsidR="00DF66CF" w:rsidRDefault="00DF66CF" w:rsidP="005016B5">
            <w:pPr>
              <w:spacing w:before="0" w:after="0" w:line="240" w:lineRule="auto"/>
              <w:jc w:val="both"/>
            </w:pPr>
            <w:r>
              <w:t xml:space="preserve">Ngoài những việc không được làm quy định tại </w:t>
            </w:r>
            <w:bookmarkStart w:id="34" w:name="tc_2"/>
            <w:r>
              <w:t>Điều 18 và Điều 19 của Luật này</w:t>
            </w:r>
            <w:bookmarkEnd w:id="34"/>
            <w:r>
              <w:t xml:space="preserve">, cán bộ, công chức còn không được làm những việc liên quan đến sản xuất, kinh doanh, công tác nhân sự quy định tại </w:t>
            </w:r>
            <w:bookmarkStart w:id="35" w:name="tvpllink_bgppxnycli"/>
            <w:r>
              <w:t>Luật phòng, chống tham nhũng</w:t>
            </w:r>
            <w:bookmarkEnd w:id="35"/>
            <w:r>
              <w:t xml:space="preserve">, </w:t>
            </w:r>
            <w:bookmarkStart w:id="36" w:name="tvpllink_coackbqbrn"/>
            <w:r>
              <w:t>Luật thực hành tiết kiệm, chống lãng phí</w:t>
            </w:r>
            <w:bookmarkEnd w:id="36"/>
            <w:r>
              <w:t xml:space="preserve"> và những việc khác theo quy định của pháp luật và của cơ quan có thẩm quyền.</w:t>
            </w:r>
          </w:p>
          <w:p w14:paraId="13C262D5" w14:textId="77777777" w:rsidR="00E6435C" w:rsidRPr="00E6435C" w:rsidRDefault="00E6435C" w:rsidP="005016B5">
            <w:pPr>
              <w:spacing w:before="0" w:after="0" w:line="240" w:lineRule="auto"/>
              <w:jc w:val="both"/>
              <w:rPr>
                <w:lang w:val="en-US"/>
              </w:rPr>
            </w:pPr>
            <w:r>
              <w:rPr>
                <w:lang w:val="en-US"/>
              </w:rPr>
              <w:t xml:space="preserve">Tuy nhiên, qua rà soát nhận thấy có các quy định những việc cán bộ, công chức không được làm trong nhiều luật khác nhau. Do đó, cần nghiên cứu để quy định bao quát các Luật hiện hành và trong tương </w:t>
            </w:r>
            <w:r>
              <w:rPr>
                <w:lang w:val="en-US"/>
              </w:rPr>
              <w:lastRenderedPageBreak/>
              <w:t>lai sẽ được ban hành có liên quan đến việc cán bộ, công chức không được làm. Theo đó, cần sửa đổi, bổ sung phù hợp, bảo đảm thống nhất trong hệ thống pháp luật.</w:t>
            </w:r>
          </w:p>
          <w:p w14:paraId="23564452" w14:textId="77777777" w:rsidR="008323D0" w:rsidRDefault="008323D0" w:rsidP="005016B5">
            <w:pPr>
              <w:spacing w:before="0" w:after="0" w:line="240" w:lineRule="auto"/>
              <w:jc w:val="both"/>
            </w:pPr>
          </w:p>
        </w:tc>
      </w:tr>
      <w:tr w:rsidR="008323D0" w14:paraId="41039543" w14:textId="77777777" w:rsidTr="005016B5">
        <w:trPr>
          <w:jc w:val="center"/>
        </w:trPr>
        <w:tc>
          <w:tcPr>
            <w:tcW w:w="0" w:type="auto"/>
            <w:vAlign w:val="center"/>
          </w:tcPr>
          <w:p w14:paraId="56FB2918" w14:textId="77777777" w:rsidR="008323D0" w:rsidRDefault="008323D0" w:rsidP="005016B5">
            <w:pPr>
              <w:pStyle w:val="ListParagraph"/>
              <w:numPr>
                <w:ilvl w:val="0"/>
                <w:numId w:val="1"/>
              </w:numPr>
              <w:spacing w:before="0" w:after="0" w:line="240" w:lineRule="auto"/>
              <w:contextualSpacing w:val="0"/>
              <w:jc w:val="both"/>
            </w:pPr>
          </w:p>
        </w:tc>
        <w:tc>
          <w:tcPr>
            <w:tcW w:w="0" w:type="auto"/>
            <w:vAlign w:val="center"/>
          </w:tcPr>
          <w:p w14:paraId="7C645EE6" w14:textId="77777777" w:rsidR="008323D0" w:rsidRPr="00991B8C" w:rsidRDefault="008323D0" w:rsidP="005016B5">
            <w:pPr>
              <w:spacing w:before="0" w:after="0" w:line="240" w:lineRule="auto"/>
              <w:jc w:val="both"/>
              <w:rPr>
                <w:b/>
              </w:rPr>
            </w:pPr>
            <w:r w:rsidRPr="00991B8C">
              <w:rPr>
                <w:b/>
              </w:rPr>
              <w:t>Quy định về đào tạo, bồi dưỡng đối với cán bộ, công chức</w:t>
            </w:r>
          </w:p>
        </w:tc>
        <w:tc>
          <w:tcPr>
            <w:tcW w:w="3584" w:type="dxa"/>
            <w:vAlign w:val="center"/>
          </w:tcPr>
          <w:p w14:paraId="31998DF3" w14:textId="77777777" w:rsidR="00923E23" w:rsidRPr="0099406E" w:rsidRDefault="00923E23" w:rsidP="005016B5">
            <w:pPr>
              <w:spacing w:before="0" w:after="0" w:line="240" w:lineRule="auto"/>
              <w:jc w:val="both"/>
              <w:rPr>
                <w:szCs w:val="28"/>
              </w:rPr>
            </w:pPr>
            <w:bookmarkStart w:id="37" w:name="dieu_25"/>
            <w:r w:rsidRPr="0099406E">
              <w:rPr>
                <w:b/>
                <w:bCs/>
                <w:szCs w:val="28"/>
              </w:rPr>
              <w:t>Điều 2</w:t>
            </w:r>
            <w:r w:rsidRPr="00BC1BDD">
              <w:rPr>
                <w:b/>
                <w:bCs/>
                <w:szCs w:val="28"/>
              </w:rPr>
              <w:t>1</w:t>
            </w:r>
            <w:r w:rsidRPr="0099406E">
              <w:rPr>
                <w:b/>
                <w:bCs/>
                <w:szCs w:val="28"/>
              </w:rPr>
              <w:t>. Đào tạo, bồi dưỡng đối với cán bộ</w:t>
            </w:r>
            <w:bookmarkEnd w:id="37"/>
          </w:p>
          <w:p w14:paraId="6AE7686F" w14:textId="77777777" w:rsidR="00923E23" w:rsidRPr="00BC1BDD" w:rsidRDefault="00923E23" w:rsidP="005016B5">
            <w:pPr>
              <w:spacing w:before="0" w:after="0" w:line="240" w:lineRule="auto"/>
              <w:jc w:val="both"/>
              <w:rPr>
                <w:szCs w:val="28"/>
              </w:rPr>
            </w:pPr>
            <w:r w:rsidRPr="00BC1BDD">
              <w:rPr>
                <w:szCs w:val="28"/>
              </w:rPr>
              <w:t xml:space="preserve">- </w:t>
            </w:r>
            <w:r w:rsidRPr="0099406E">
              <w:rPr>
                <w:szCs w:val="28"/>
              </w:rPr>
              <w:t xml:space="preserve">Kế thừa Điều </w:t>
            </w:r>
            <w:r w:rsidRPr="00BC1BDD">
              <w:rPr>
                <w:szCs w:val="28"/>
              </w:rPr>
              <w:t>25</w:t>
            </w:r>
            <w:r w:rsidRPr="0099406E">
              <w:rPr>
                <w:szCs w:val="28"/>
              </w:rPr>
              <w:t xml:space="preserve"> Luật Cán bộ, công chức hiện hành (có rà soát để đảm bảo thống nhất với các quy định).</w:t>
            </w:r>
          </w:p>
          <w:p w14:paraId="4A9E5D44" w14:textId="77777777" w:rsidR="002F74B9" w:rsidRPr="00BC1BDD" w:rsidRDefault="002F74B9" w:rsidP="005016B5">
            <w:pPr>
              <w:spacing w:before="0" w:after="0" w:line="240" w:lineRule="auto"/>
              <w:jc w:val="both"/>
              <w:rPr>
                <w:b/>
                <w:bCs/>
                <w:szCs w:val="28"/>
              </w:rPr>
            </w:pPr>
            <w:r w:rsidRPr="0099406E">
              <w:rPr>
                <w:b/>
                <w:bCs/>
                <w:szCs w:val="28"/>
              </w:rPr>
              <w:t xml:space="preserve">Điều </w:t>
            </w:r>
            <w:r w:rsidRPr="00BC1BDD">
              <w:rPr>
                <w:b/>
                <w:bCs/>
                <w:szCs w:val="28"/>
              </w:rPr>
              <w:t>37</w:t>
            </w:r>
            <w:r w:rsidRPr="0099406E">
              <w:rPr>
                <w:b/>
                <w:bCs/>
                <w:szCs w:val="28"/>
              </w:rPr>
              <w:t>. Chế độ đào tạo, bồi dưỡng công chức</w:t>
            </w:r>
          </w:p>
          <w:p w14:paraId="386CC5C2" w14:textId="77777777" w:rsidR="002F74B9" w:rsidRPr="00BC1BDD" w:rsidRDefault="002F74B9" w:rsidP="005016B5">
            <w:pPr>
              <w:spacing w:before="0" w:after="0" w:line="240" w:lineRule="auto"/>
              <w:jc w:val="both"/>
              <w:rPr>
                <w:szCs w:val="28"/>
              </w:rPr>
            </w:pPr>
            <w:r w:rsidRPr="00BC1BDD">
              <w:rPr>
                <w:b/>
                <w:bCs/>
                <w:szCs w:val="28"/>
              </w:rPr>
              <w:t xml:space="preserve">- </w:t>
            </w:r>
            <w:r w:rsidRPr="0099406E">
              <w:rPr>
                <w:szCs w:val="28"/>
              </w:rPr>
              <w:t xml:space="preserve">Kế thừa Điều </w:t>
            </w:r>
            <w:r w:rsidRPr="00BC1BDD">
              <w:rPr>
                <w:szCs w:val="28"/>
              </w:rPr>
              <w:t xml:space="preserve">47 </w:t>
            </w:r>
            <w:r w:rsidRPr="0099406E">
              <w:rPr>
                <w:szCs w:val="28"/>
              </w:rPr>
              <w:t>Luật Cán bộ, công chức hiện hành (có rà soát để đảm bảo thống nhất với các quy định).</w:t>
            </w:r>
          </w:p>
          <w:p w14:paraId="3FEB64F7" w14:textId="77777777" w:rsidR="002F74B9" w:rsidRPr="00BC1BDD" w:rsidRDefault="002F74B9" w:rsidP="005016B5">
            <w:pPr>
              <w:spacing w:before="0" w:after="0" w:line="240" w:lineRule="auto"/>
              <w:jc w:val="both"/>
              <w:rPr>
                <w:b/>
                <w:bCs/>
                <w:szCs w:val="28"/>
              </w:rPr>
            </w:pPr>
            <w:bookmarkStart w:id="38" w:name="dieu_48"/>
            <w:r w:rsidRPr="0099406E">
              <w:rPr>
                <w:b/>
                <w:bCs/>
                <w:szCs w:val="28"/>
              </w:rPr>
              <w:t xml:space="preserve">Điều </w:t>
            </w:r>
            <w:r w:rsidRPr="00BC1BDD">
              <w:rPr>
                <w:b/>
                <w:bCs/>
                <w:szCs w:val="28"/>
              </w:rPr>
              <w:t>38</w:t>
            </w:r>
            <w:r w:rsidRPr="0099406E">
              <w:rPr>
                <w:b/>
                <w:bCs/>
                <w:szCs w:val="28"/>
              </w:rPr>
              <w:t>. Trách nhiệm của cơ quan, tổ chức, đơn vị trong đào tạo, bồi dưỡng công chức</w:t>
            </w:r>
            <w:bookmarkEnd w:id="38"/>
          </w:p>
          <w:p w14:paraId="448D2821" w14:textId="77777777" w:rsidR="002F74B9" w:rsidRPr="00BC1BDD" w:rsidRDefault="002F74B9" w:rsidP="005016B5">
            <w:pPr>
              <w:spacing w:before="0" w:after="0" w:line="240" w:lineRule="auto"/>
              <w:jc w:val="both"/>
              <w:rPr>
                <w:szCs w:val="28"/>
              </w:rPr>
            </w:pPr>
            <w:r w:rsidRPr="00BC1BDD">
              <w:rPr>
                <w:b/>
                <w:bCs/>
                <w:szCs w:val="28"/>
              </w:rPr>
              <w:t xml:space="preserve">- </w:t>
            </w:r>
            <w:r w:rsidRPr="0099406E">
              <w:rPr>
                <w:szCs w:val="28"/>
              </w:rPr>
              <w:t xml:space="preserve">Kế thừa Điều </w:t>
            </w:r>
            <w:r w:rsidRPr="00BC1BDD">
              <w:rPr>
                <w:szCs w:val="28"/>
              </w:rPr>
              <w:t xml:space="preserve">48 </w:t>
            </w:r>
            <w:r w:rsidRPr="0099406E">
              <w:rPr>
                <w:szCs w:val="28"/>
              </w:rPr>
              <w:t>Luật Cán bộ, công chức hiện hành (có rà soát để đảm bảo thống nhất với các quy định).</w:t>
            </w:r>
          </w:p>
          <w:p w14:paraId="76495001" w14:textId="77777777" w:rsidR="002F74B9" w:rsidRPr="00BC1BDD" w:rsidRDefault="002F74B9" w:rsidP="005016B5">
            <w:pPr>
              <w:spacing w:before="0" w:after="0" w:line="240" w:lineRule="auto"/>
              <w:jc w:val="both"/>
              <w:rPr>
                <w:b/>
                <w:bCs/>
                <w:szCs w:val="28"/>
              </w:rPr>
            </w:pPr>
            <w:bookmarkStart w:id="39" w:name="dieu_49"/>
            <w:r w:rsidRPr="0099406E">
              <w:rPr>
                <w:b/>
                <w:bCs/>
                <w:szCs w:val="28"/>
              </w:rPr>
              <w:t xml:space="preserve">Điều </w:t>
            </w:r>
            <w:r w:rsidRPr="00BC1BDD">
              <w:rPr>
                <w:b/>
                <w:bCs/>
                <w:szCs w:val="28"/>
              </w:rPr>
              <w:t>39</w:t>
            </w:r>
            <w:r w:rsidRPr="0099406E">
              <w:rPr>
                <w:b/>
                <w:bCs/>
                <w:szCs w:val="28"/>
              </w:rPr>
              <w:t>. Trách nhiệm và quyền lợi của công chức trong đào tạo, bồi dưỡng</w:t>
            </w:r>
            <w:bookmarkEnd w:id="39"/>
          </w:p>
          <w:p w14:paraId="758F2448" w14:textId="77777777" w:rsidR="008323D0" w:rsidRPr="002F74B9" w:rsidRDefault="002F74B9" w:rsidP="005016B5">
            <w:pPr>
              <w:spacing w:before="0" w:after="0" w:line="240" w:lineRule="auto"/>
              <w:jc w:val="both"/>
              <w:rPr>
                <w:szCs w:val="28"/>
              </w:rPr>
            </w:pPr>
            <w:r w:rsidRPr="00BC1BDD">
              <w:rPr>
                <w:b/>
                <w:bCs/>
                <w:szCs w:val="28"/>
              </w:rPr>
              <w:t xml:space="preserve">- </w:t>
            </w:r>
            <w:r w:rsidRPr="0099406E">
              <w:rPr>
                <w:szCs w:val="28"/>
              </w:rPr>
              <w:t xml:space="preserve">Kế thừa Điều </w:t>
            </w:r>
            <w:r w:rsidRPr="00BC1BDD">
              <w:rPr>
                <w:szCs w:val="28"/>
              </w:rPr>
              <w:t xml:space="preserve">49 </w:t>
            </w:r>
            <w:r w:rsidRPr="0099406E">
              <w:rPr>
                <w:szCs w:val="28"/>
              </w:rPr>
              <w:t>Luật Cán bộ, công chức hiện hành (có rà soát để đảm bảo thống nhất với các quy định).</w:t>
            </w:r>
          </w:p>
        </w:tc>
        <w:tc>
          <w:tcPr>
            <w:tcW w:w="4677" w:type="dxa"/>
            <w:vAlign w:val="center"/>
          </w:tcPr>
          <w:p w14:paraId="0F6FC9FB" w14:textId="77777777" w:rsidR="000768A4" w:rsidRPr="000768A4" w:rsidRDefault="000768A4" w:rsidP="005016B5">
            <w:pPr>
              <w:pStyle w:val="NormalWeb"/>
              <w:shd w:val="clear" w:color="auto" w:fill="FFFFFF"/>
              <w:spacing w:before="0" w:beforeAutospacing="0" w:after="0" w:afterAutospacing="0"/>
              <w:jc w:val="both"/>
              <w:rPr>
                <w:b/>
                <w:bCs/>
                <w:color w:val="000000"/>
                <w:sz w:val="28"/>
                <w:szCs w:val="28"/>
              </w:rPr>
            </w:pPr>
            <w:r>
              <w:rPr>
                <w:rFonts w:ascii="Arial" w:hAnsi="Arial" w:cs="Arial"/>
                <w:b/>
                <w:bCs/>
                <w:color w:val="000000"/>
                <w:sz w:val="18"/>
                <w:szCs w:val="18"/>
              </w:rPr>
              <w:t>(</w:t>
            </w:r>
            <w:r w:rsidRPr="000768A4">
              <w:rPr>
                <w:b/>
                <w:bCs/>
                <w:color w:val="000000"/>
                <w:sz w:val="28"/>
                <w:szCs w:val="28"/>
              </w:rPr>
              <w:t>1) Luật Thủ đô</w:t>
            </w:r>
          </w:p>
          <w:p w14:paraId="4EA46458" w14:textId="77777777" w:rsidR="000768A4" w:rsidRPr="000768A4" w:rsidRDefault="000768A4" w:rsidP="005016B5">
            <w:pPr>
              <w:pStyle w:val="NormalWeb"/>
              <w:shd w:val="clear" w:color="auto" w:fill="FFFFFF"/>
              <w:spacing w:before="0" w:beforeAutospacing="0" w:after="0" w:afterAutospacing="0"/>
              <w:jc w:val="both"/>
              <w:rPr>
                <w:color w:val="000000"/>
                <w:sz w:val="28"/>
                <w:szCs w:val="28"/>
              </w:rPr>
            </w:pPr>
            <w:r w:rsidRPr="000768A4">
              <w:rPr>
                <w:b/>
                <w:bCs/>
                <w:color w:val="000000"/>
                <w:sz w:val="28"/>
                <w:szCs w:val="28"/>
              </w:rPr>
              <w:t>Điều 16. Thu hút, trọng dụng người có tài năng và phát triển nguồn nhân lực chất lượng cao</w:t>
            </w:r>
          </w:p>
          <w:p w14:paraId="13AA6CB9" w14:textId="77777777" w:rsidR="000768A4" w:rsidRPr="000768A4" w:rsidRDefault="000768A4" w:rsidP="005016B5">
            <w:pPr>
              <w:pStyle w:val="NormalWeb"/>
              <w:shd w:val="clear" w:color="auto" w:fill="FFFFFF"/>
              <w:spacing w:before="0" w:beforeAutospacing="0" w:after="0" w:afterAutospacing="0"/>
              <w:jc w:val="both"/>
              <w:rPr>
                <w:color w:val="000000"/>
                <w:sz w:val="28"/>
                <w:szCs w:val="28"/>
              </w:rPr>
            </w:pPr>
            <w:r w:rsidRPr="000768A4">
              <w:rPr>
                <w:color w:val="000000"/>
                <w:sz w:val="28"/>
                <w:szCs w:val="28"/>
              </w:rPr>
              <w:t>2. Hội đồng nhân dân Thành phố quyết định các chính sách sau đây về phát triển nguồn nhân lực chất lượng cao của Thủ đô:</w:t>
            </w:r>
          </w:p>
          <w:p w14:paraId="0C19A624" w14:textId="77777777" w:rsidR="000768A4" w:rsidRPr="000768A4" w:rsidRDefault="000768A4" w:rsidP="005016B5">
            <w:pPr>
              <w:pStyle w:val="NormalWeb"/>
              <w:shd w:val="clear" w:color="auto" w:fill="FFFFFF"/>
              <w:spacing w:before="0" w:beforeAutospacing="0" w:after="0" w:afterAutospacing="0"/>
              <w:jc w:val="both"/>
              <w:rPr>
                <w:color w:val="000000"/>
                <w:sz w:val="28"/>
                <w:szCs w:val="28"/>
              </w:rPr>
            </w:pPr>
            <w:r w:rsidRPr="000768A4">
              <w:rPr>
                <w:color w:val="000000"/>
                <w:sz w:val="28"/>
                <w:szCs w:val="28"/>
              </w:rPr>
              <w:t>c) Sử dụng ngân sách Thành phố để hỗ trợ kinh phí đào tạo, bồi dưỡng, nâng cao nghiệp vụ, kỹ năng nghề tại các cơ sở đào tạo của nước ngoài cho cán bộ, công chức, viên chức làm việc trong các cơ quan, tổ chức, đơn vị thuộc Thành phố quản lý, học sinh, sinh viên của các cơ sở giáo dục, đào tạo trên địa bàn Thành phố;</w:t>
            </w:r>
          </w:p>
          <w:p w14:paraId="4F0757A4" w14:textId="77777777" w:rsidR="008323D0" w:rsidRPr="00CD1D23" w:rsidRDefault="00991B8C" w:rsidP="005016B5">
            <w:pPr>
              <w:spacing w:before="0" w:after="0" w:line="240" w:lineRule="auto"/>
              <w:jc w:val="both"/>
              <w:rPr>
                <w:b/>
                <w:lang w:val="en-US"/>
              </w:rPr>
            </w:pPr>
            <w:r>
              <w:rPr>
                <w:lang w:val="en-US"/>
              </w:rPr>
              <w:t>(</w:t>
            </w:r>
            <w:r w:rsidRPr="00CD1D23">
              <w:rPr>
                <w:b/>
                <w:lang w:val="en-US"/>
              </w:rPr>
              <w:t>2) Luật thực hành tiết kiệm, chống lãng phí</w:t>
            </w:r>
          </w:p>
          <w:p w14:paraId="67BA20FE" w14:textId="77777777" w:rsidR="00991B8C" w:rsidRPr="00257A83" w:rsidRDefault="00991B8C" w:rsidP="005016B5">
            <w:pPr>
              <w:pStyle w:val="NormalWeb"/>
              <w:shd w:val="clear" w:color="auto" w:fill="FFFFFF"/>
              <w:spacing w:before="0" w:beforeAutospacing="0" w:after="0" w:afterAutospacing="0"/>
              <w:jc w:val="both"/>
              <w:rPr>
                <w:color w:val="000000"/>
                <w:sz w:val="28"/>
                <w:szCs w:val="28"/>
              </w:rPr>
            </w:pPr>
            <w:r w:rsidRPr="00257A83">
              <w:rPr>
                <w:b/>
                <w:bCs/>
                <w:color w:val="000000"/>
                <w:sz w:val="28"/>
                <w:szCs w:val="28"/>
              </w:rPr>
              <w:t>Điều 25. Thực hành tiết kiệm, chống lãng phí trong một số</w:t>
            </w:r>
            <w:r>
              <w:rPr>
                <w:rFonts w:ascii="Arial" w:hAnsi="Arial" w:cs="Arial"/>
                <w:b/>
                <w:bCs/>
                <w:color w:val="000000"/>
                <w:sz w:val="18"/>
                <w:szCs w:val="18"/>
              </w:rPr>
              <w:t xml:space="preserve"> </w:t>
            </w:r>
            <w:r w:rsidRPr="00257A83">
              <w:rPr>
                <w:b/>
                <w:bCs/>
                <w:color w:val="000000"/>
                <w:sz w:val="28"/>
                <w:szCs w:val="28"/>
              </w:rPr>
              <w:t>trường hợp sử dụng ngân sách nhà nước</w:t>
            </w:r>
          </w:p>
          <w:p w14:paraId="6A90981F" w14:textId="77777777" w:rsidR="00991B8C" w:rsidRPr="00257A83" w:rsidRDefault="00991B8C" w:rsidP="005016B5">
            <w:pPr>
              <w:pStyle w:val="NormalWeb"/>
              <w:shd w:val="clear" w:color="auto" w:fill="FFFFFF"/>
              <w:spacing w:before="0" w:beforeAutospacing="0" w:after="0" w:afterAutospacing="0"/>
              <w:jc w:val="both"/>
              <w:rPr>
                <w:color w:val="000000"/>
                <w:sz w:val="28"/>
                <w:szCs w:val="28"/>
              </w:rPr>
            </w:pPr>
            <w:r w:rsidRPr="00257A83">
              <w:rPr>
                <w:color w:val="000000"/>
                <w:sz w:val="28"/>
                <w:szCs w:val="28"/>
              </w:rPr>
              <w:t>1. Một số trường hợp sử dụng kinh phí ngân sách nhà nước quy định tại Điều này bao gồm:</w:t>
            </w:r>
          </w:p>
          <w:p w14:paraId="4828D406" w14:textId="77777777" w:rsidR="00991B8C" w:rsidRPr="00257A83" w:rsidRDefault="00991B8C" w:rsidP="005016B5">
            <w:pPr>
              <w:pStyle w:val="NormalWeb"/>
              <w:shd w:val="clear" w:color="auto" w:fill="FFFFFF"/>
              <w:spacing w:before="0" w:beforeAutospacing="0" w:after="0" w:afterAutospacing="0"/>
              <w:jc w:val="both"/>
              <w:rPr>
                <w:color w:val="000000"/>
                <w:sz w:val="28"/>
                <w:szCs w:val="28"/>
              </w:rPr>
            </w:pPr>
            <w:r w:rsidRPr="00257A83">
              <w:rPr>
                <w:color w:val="000000"/>
                <w:sz w:val="28"/>
                <w:szCs w:val="28"/>
              </w:rPr>
              <w:t>b) Cử cán bộ, công chức, viên chức đi công tác, khảo sát trong và ngoài nước;</w:t>
            </w:r>
          </w:p>
          <w:p w14:paraId="615AC032" w14:textId="77777777" w:rsidR="00991B8C" w:rsidRPr="00515133" w:rsidRDefault="00991B8C" w:rsidP="005016B5">
            <w:pPr>
              <w:pStyle w:val="NormalWeb"/>
              <w:shd w:val="clear" w:color="auto" w:fill="FFFFFF"/>
              <w:spacing w:before="0" w:beforeAutospacing="0" w:after="0" w:afterAutospacing="0"/>
              <w:jc w:val="both"/>
              <w:rPr>
                <w:color w:val="000000"/>
                <w:sz w:val="28"/>
                <w:szCs w:val="28"/>
              </w:rPr>
            </w:pPr>
            <w:r w:rsidRPr="00515133">
              <w:rPr>
                <w:color w:val="000000"/>
                <w:sz w:val="28"/>
                <w:szCs w:val="28"/>
              </w:rPr>
              <w:t>c) Đào tạo, bồi dưỡng cán bộ, công chức, viên chức;</w:t>
            </w:r>
          </w:p>
          <w:p w14:paraId="718C2C15" w14:textId="77777777" w:rsidR="00CD1D23" w:rsidRPr="00515133" w:rsidRDefault="00CD1D23" w:rsidP="005016B5">
            <w:pPr>
              <w:pStyle w:val="NormalWeb"/>
              <w:shd w:val="clear" w:color="auto" w:fill="FFFFFF"/>
              <w:spacing w:before="0" w:beforeAutospacing="0" w:after="0" w:afterAutospacing="0"/>
              <w:jc w:val="both"/>
              <w:rPr>
                <w:color w:val="000000"/>
                <w:sz w:val="28"/>
                <w:szCs w:val="28"/>
              </w:rPr>
            </w:pPr>
            <w:r w:rsidRPr="00515133">
              <w:rPr>
                <w:b/>
                <w:bCs/>
                <w:color w:val="000000"/>
                <w:sz w:val="28"/>
                <w:szCs w:val="28"/>
              </w:rPr>
              <w:lastRenderedPageBreak/>
              <w:t>Điều 55. Quản lý, sử dụng lao động và thời gian lao động trong cơ quan nhà nước</w:t>
            </w:r>
          </w:p>
          <w:p w14:paraId="29840D61" w14:textId="77777777" w:rsidR="00CD1D23" w:rsidRPr="00515133" w:rsidRDefault="00CD1D23" w:rsidP="005016B5">
            <w:pPr>
              <w:pStyle w:val="NormalWeb"/>
              <w:shd w:val="clear" w:color="auto" w:fill="FFFFFF"/>
              <w:spacing w:before="0" w:beforeAutospacing="0" w:after="0" w:afterAutospacing="0"/>
              <w:jc w:val="both"/>
              <w:rPr>
                <w:color w:val="000000"/>
                <w:sz w:val="28"/>
                <w:szCs w:val="28"/>
              </w:rPr>
            </w:pPr>
            <w:r w:rsidRPr="00515133">
              <w:rPr>
                <w:color w:val="000000"/>
                <w:sz w:val="28"/>
                <w:szCs w:val="28"/>
              </w:rPr>
              <w:t>2. Đào tạo nguồn lực, bố trí, sử dụng cán bộ, công chức phải căn cứ vào kế hoạch phát triển nguồn nhân lực, yêu cầu của vị trí công việc, trình độ đào tạo, năng lực chuyên môn, ngạch cán bộ, công chức. Việc nâng ngạch, chuyển ngạch, bổ nhiệm cán bộ, công chức phải theo đúng quy định của pháp luật về cán bộ, công chức.</w:t>
            </w:r>
          </w:p>
          <w:p w14:paraId="4A01FD82" w14:textId="77777777" w:rsidR="00CD1D23" w:rsidRPr="00515133" w:rsidRDefault="00CD1D23" w:rsidP="005016B5">
            <w:pPr>
              <w:pStyle w:val="NormalWeb"/>
              <w:shd w:val="clear" w:color="auto" w:fill="FFFFFF"/>
              <w:spacing w:before="0" w:beforeAutospacing="0" w:after="0" w:afterAutospacing="0"/>
              <w:jc w:val="both"/>
              <w:rPr>
                <w:color w:val="000000"/>
                <w:sz w:val="28"/>
                <w:szCs w:val="28"/>
              </w:rPr>
            </w:pPr>
            <w:r w:rsidRPr="00515133">
              <w:rPr>
                <w:color w:val="000000"/>
                <w:sz w:val="28"/>
                <w:szCs w:val="28"/>
              </w:rPr>
              <w:t>3. Việc sử dụng lao động, thời gian lao động phải trên cơ sở tổ chức công việc hợp lý, khoa học, hiệu quả và gắn với cải cách hành chính.</w:t>
            </w:r>
          </w:p>
          <w:p w14:paraId="496731B4" w14:textId="77777777" w:rsidR="00991B8C" w:rsidRPr="00515133" w:rsidRDefault="00CD1D23" w:rsidP="005016B5">
            <w:pPr>
              <w:pStyle w:val="NormalWeb"/>
              <w:shd w:val="clear" w:color="auto" w:fill="FFFFFF"/>
              <w:spacing w:before="0" w:beforeAutospacing="0" w:after="0" w:afterAutospacing="0"/>
              <w:jc w:val="both"/>
              <w:rPr>
                <w:color w:val="000000"/>
                <w:sz w:val="28"/>
                <w:szCs w:val="28"/>
              </w:rPr>
            </w:pPr>
            <w:r w:rsidRPr="00515133">
              <w:rPr>
                <w:color w:val="000000"/>
                <w:sz w:val="28"/>
                <w:szCs w:val="28"/>
              </w:rPr>
              <w:t>4. Cơ quan, tổ chức, người đứng đầu cơ quan, tổ chức phải xây dựng kế hoạch đào tạo, bồi dưỡng, đánh giá cán bộ, công chức theo quy định của pháp luật về cán bộ, công chức; xây dựng kế hoạch sử dụng thời gian lao động, xử lý công việc phù hợp; xây dựng quy định về kỷ luật lao động phù hợp với quy định của pháp luật về lao động và pháp luật về cán bộ, công chức.</w:t>
            </w:r>
          </w:p>
        </w:tc>
        <w:tc>
          <w:tcPr>
            <w:tcW w:w="3544" w:type="dxa"/>
            <w:vAlign w:val="center"/>
          </w:tcPr>
          <w:p w14:paraId="16EA9930" w14:textId="77777777" w:rsidR="008323D0" w:rsidRDefault="008323D0" w:rsidP="005016B5">
            <w:pPr>
              <w:spacing w:before="0" w:after="0" w:line="240" w:lineRule="auto"/>
              <w:jc w:val="both"/>
            </w:pPr>
          </w:p>
        </w:tc>
      </w:tr>
      <w:tr w:rsidR="00B441A0" w14:paraId="580560F9" w14:textId="77777777" w:rsidTr="005016B5">
        <w:trPr>
          <w:jc w:val="center"/>
        </w:trPr>
        <w:tc>
          <w:tcPr>
            <w:tcW w:w="0" w:type="auto"/>
            <w:vAlign w:val="center"/>
          </w:tcPr>
          <w:p w14:paraId="4182087A" w14:textId="77777777" w:rsidR="00B441A0" w:rsidRDefault="00B441A0" w:rsidP="005016B5">
            <w:pPr>
              <w:pStyle w:val="ListParagraph"/>
              <w:numPr>
                <w:ilvl w:val="0"/>
                <w:numId w:val="1"/>
              </w:numPr>
              <w:spacing w:before="0" w:after="0" w:line="240" w:lineRule="auto"/>
              <w:contextualSpacing w:val="0"/>
              <w:jc w:val="both"/>
            </w:pPr>
          </w:p>
        </w:tc>
        <w:tc>
          <w:tcPr>
            <w:tcW w:w="0" w:type="auto"/>
            <w:vAlign w:val="center"/>
          </w:tcPr>
          <w:p w14:paraId="348C01B2" w14:textId="77777777" w:rsidR="00B441A0" w:rsidRPr="00515133" w:rsidRDefault="00B441A0" w:rsidP="005016B5">
            <w:pPr>
              <w:spacing w:before="0" w:after="0" w:line="240" w:lineRule="auto"/>
              <w:jc w:val="both"/>
              <w:rPr>
                <w:b/>
                <w:lang w:val="en-US"/>
              </w:rPr>
            </w:pPr>
            <w:r w:rsidRPr="00515133">
              <w:rPr>
                <w:b/>
                <w:lang w:val="en-US"/>
              </w:rPr>
              <w:t xml:space="preserve">Quy định về điều động, luân chuyển, xin thôi làm nhiệm vụ, từ chức, miễn </w:t>
            </w:r>
            <w:r w:rsidRPr="00515133">
              <w:rPr>
                <w:b/>
                <w:lang w:val="en-US"/>
              </w:rPr>
              <w:lastRenderedPageBreak/>
              <w:t>nhiệm, tạm đình chỉ, đình chỉ công tác</w:t>
            </w:r>
            <w:r w:rsidR="00A60099" w:rsidRPr="00515133">
              <w:rPr>
                <w:b/>
                <w:lang w:val="en-US"/>
              </w:rPr>
              <w:t xml:space="preserve"> đối với cán bộ</w:t>
            </w:r>
          </w:p>
        </w:tc>
        <w:tc>
          <w:tcPr>
            <w:tcW w:w="3584" w:type="dxa"/>
            <w:vAlign w:val="center"/>
          </w:tcPr>
          <w:p w14:paraId="7A29C72D" w14:textId="77777777" w:rsidR="002F74B9" w:rsidRPr="0099406E" w:rsidRDefault="002F74B9" w:rsidP="005016B5">
            <w:pPr>
              <w:spacing w:before="0" w:after="0" w:line="240" w:lineRule="auto"/>
              <w:jc w:val="both"/>
              <w:rPr>
                <w:szCs w:val="28"/>
              </w:rPr>
            </w:pPr>
            <w:r w:rsidRPr="0099406E">
              <w:rPr>
                <w:b/>
                <w:bCs/>
                <w:szCs w:val="28"/>
              </w:rPr>
              <w:lastRenderedPageBreak/>
              <w:t>Điều 2</w:t>
            </w:r>
            <w:r w:rsidRPr="00BC1BDD">
              <w:rPr>
                <w:b/>
                <w:bCs/>
                <w:szCs w:val="28"/>
              </w:rPr>
              <w:t>2</w:t>
            </w:r>
            <w:r w:rsidRPr="0099406E">
              <w:rPr>
                <w:b/>
                <w:bCs/>
                <w:szCs w:val="28"/>
              </w:rPr>
              <w:t xml:space="preserve">. Điều động, luân chuyển cán bộ </w:t>
            </w:r>
          </w:p>
          <w:p w14:paraId="2FCB0E6C" w14:textId="77777777" w:rsidR="00E04321" w:rsidRDefault="002F74B9" w:rsidP="005016B5">
            <w:pPr>
              <w:spacing w:before="0" w:after="0" w:line="240" w:lineRule="auto"/>
              <w:jc w:val="both"/>
              <w:rPr>
                <w:szCs w:val="28"/>
              </w:rPr>
            </w:pPr>
            <w:r w:rsidRPr="00BC1BDD">
              <w:rPr>
                <w:szCs w:val="28"/>
              </w:rPr>
              <w:t xml:space="preserve">- </w:t>
            </w:r>
            <w:r w:rsidRPr="0099406E">
              <w:rPr>
                <w:szCs w:val="28"/>
              </w:rPr>
              <w:t xml:space="preserve">Kế thừa Điều </w:t>
            </w:r>
            <w:r w:rsidRPr="00BC1BDD">
              <w:rPr>
                <w:szCs w:val="28"/>
              </w:rPr>
              <w:t>26</w:t>
            </w:r>
            <w:r w:rsidRPr="0099406E">
              <w:rPr>
                <w:szCs w:val="28"/>
              </w:rPr>
              <w:t xml:space="preserve"> Luật Cán bộ, công chức hiện hành (có rà </w:t>
            </w:r>
            <w:r w:rsidRPr="0099406E">
              <w:rPr>
                <w:szCs w:val="28"/>
              </w:rPr>
              <w:lastRenderedPageBreak/>
              <w:t>soát để đảm bảo thống nhất với các quy định).</w:t>
            </w:r>
            <w:bookmarkStart w:id="40" w:name="dieu_50"/>
          </w:p>
          <w:bookmarkEnd w:id="40"/>
          <w:p w14:paraId="1BF50F7E" w14:textId="77777777" w:rsidR="00B441A0" w:rsidRDefault="00B441A0" w:rsidP="005016B5">
            <w:pPr>
              <w:spacing w:before="0" w:after="0" w:line="240" w:lineRule="auto"/>
              <w:jc w:val="both"/>
            </w:pPr>
          </w:p>
        </w:tc>
        <w:tc>
          <w:tcPr>
            <w:tcW w:w="4677" w:type="dxa"/>
            <w:vAlign w:val="center"/>
          </w:tcPr>
          <w:p w14:paraId="2360087A" w14:textId="77777777" w:rsidR="00056BF5" w:rsidRPr="00056BF5" w:rsidRDefault="00056BF5" w:rsidP="005016B5">
            <w:pPr>
              <w:spacing w:before="0" w:after="0" w:line="240" w:lineRule="auto"/>
              <w:jc w:val="both"/>
              <w:rPr>
                <w:b/>
                <w:bCs/>
                <w:lang w:val="en-US"/>
              </w:rPr>
            </w:pPr>
            <w:bookmarkStart w:id="41" w:name="dieu_38"/>
            <w:r>
              <w:rPr>
                <w:b/>
                <w:bCs/>
                <w:lang w:val="en-US"/>
              </w:rPr>
              <w:lastRenderedPageBreak/>
              <w:t>(1) Luật Tổ chức Chính phủ</w:t>
            </w:r>
          </w:p>
          <w:p w14:paraId="3631F089" w14:textId="77777777" w:rsidR="00056BF5" w:rsidRDefault="00056BF5" w:rsidP="005016B5">
            <w:pPr>
              <w:spacing w:before="0" w:after="0" w:line="240" w:lineRule="auto"/>
              <w:jc w:val="both"/>
            </w:pPr>
            <w:r>
              <w:rPr>
                <w:b/>
                <w:bCs/>
              </w:rPr>
              <w:t>Điều 38. Thứ trưởng, Phó Thủ trưởng cơ quan ngang bộ</w:t>
            </w:r>
            <w:bookmarkEnd w:id="41"/>
          </w:p>
          <w:p w14:paraId="34E584CC" w14:textId="77777777" w:rsidR="00056BF5" w:rsidRDefault="00056BF5" w:rsidP="005016B5">
            <w:pPr>
              <w:spacing w:before="0" w:after="0" w:line="240" w:lineRule="auto"/>
              <w:jc w:val="both"/>
            </w:pPr>
            <w:r>
              <w:t xml:space="preserve">2. Số lượng Thứ trưởng, Phó Thủ trưởng cơ quan ngang bộ không quá 05; Bộ </w:t>
            </w:r>
            <w:r>
              <w:lastRenderedPageBreak/>
              <w:t xml:space="preserve">Quốc phòng, Bộ Công an, Bộ Ngoại giao không quá 06. Trong trường hợp do sáp nhập bộ, cơ quan ngang bộ hoặc do yêu cầu điều động, luân chuyển cán bộ của cơ quan có thẩm quyền thì Thủ tướng Chính phủ trình </w:t>
            </w:r>
            <w:r>
              <w:rPr>
                <w:shd w:val="solid" w:color="FFFFFF" w:fill="auto"/>
              </w:rPr>
              <w:t>Ủy ban</w:t>
            </w:r>
            <w:r>
              <w:t xml:space="preserve"> thường vụ Quốc hội xem xét, </w:t>
            </w:r>
            <w:r>
              <w:rPr>
                <w:shd w:val="solid" w:color="FFFFFF" w:fill="auto"/>
              </w:rPr>
              <w:t>quyết định</w:t>
            </w:r>
            <w:r>
              <w:t>.</w:t>
            </w:r>
          </w:p>
          <w:p w14:paraId="64245575" w14:textId="77777777" w:rsidR="00B441A0" w:rsidRDefault="00B441A0" w:rsidP="005016B5">
            <w:pPr>
              <w:spacing w:before="0" w:after="0" w:line="240" w:lineRule="auto"/>
              <w:jc w:val="both"/>
            </w:pPr>
          </w:p>
        </w:tc>
        <w:tc>
          <w:tcPr>
            <w:tcW w:w="3544" w:type="dxa"/>
            <w:vAlign w:val="center"/>
          </w:tcPr>
          <w:p w14:paraId="60EF510E" w14:textId="77777777" w:rsidR="00B441A0" w:rsidRPr="00B15D2E" w:rsidRDefault="00B15D2E" w:rsidP="005016B5">
            <w:pPr>
              <w:spacing w:before="0" w:after="0" w:line="240" w:lineRule="auto"/>
              <w:jc w:val="both"/>
              <w:rPr>
                <w:lang w:val="en-US"/>
              </w:rPr>
            </w:pPr>
            <w:r>
              <w:rPr>
                <w:lang w:val="en-US"/>
              </w:rPr>
              <w:lastRenderedPageBreak/>
              <w:t>Các quy định hiện hành phù hợp</w:t>
            </w:r>
          </w:p>
        </w:tc>
      </w:tr>
      <w:tr w:rsidR="00A60099" w14:paraId="6BE18813" w14:textId="77777777" w:rsidTr="005016B5">
        <w:trPr>
          <w:jc w:val="center"/>
        </w:trPr>
        <w:tc>
          <w:tcPr>
            <w:tcW w:w="0" w:type="auto"/>
            <w:vAlign w:val="center"/>
          </w:tcPr>
          <w:p w14:paraId="616616F5" w14:textId="77777777" w:rsidR="00A60099" w:rsidRDefault="00A60099" w:rsidP="005016B5">
            <w:pPr>
              <w:pStyle w:val="ListParagraph"/>
              <w:numPr>
                <w:ilvl w:val="0"/>
                <w:numId w:val="1"/>
              </w:numPr>
              <w:spacing w:before="0" w:after="0" w:line="240" w:lineRule="auto"/>
              <w:contextualSpacing w:val="0"/>
              <w:jc w:val="both"/>
            </w:pPr>
          </w:p>
        </w:tc>
        <w:tc>
          <w:tcPr>
            <w:tcW w:w="0" w:type="auto"/>
            <w:vAlign w:val="center"/>
          </w:tcPr>
          <w:p w14:paraId="248BA16D" w14:textId="77777777" w:rsidR="00A60099" w:rsidRPr="00515133" w:rsidRDefault="00A60099" w:rsidP="005016B5">
            <w:pPr>
              <w:spacing w:before="0" w:after="0" w:line="240" w:lineRule="auto"/>
              <w:jc w:val="both"/>
              <w:rPr>
                <w:b/>
                <w:lang w:val="en-US"/>
              </w:rPr>
            </w:pPr>
            <w:r w:rsidRPr="00515133">
              <w:rPr>
                <w:b/>
                <w:lang w:val="en-US"/>
              </w:rPr>
              <w:t>Quy định về điều động, bổ nhiệm, bổ nhiệm lại, luân chuyển; biệt phái, t</w:t>
            </w:r>
            <w:r w:rsidR="00A72103">
              <w:rPr>
                <w:b/>
                <w:lang w:val="en-US"/>
              </w:rPr>
              <w:t xml:space="preserve">ừ </w:t>
            </w:r>
            <w:r w:rsidRPr="00515133">
              <w:rPr>
                <w:b/>
                <w:lang w:val="en-US"/>
              </w:rPr>
              <w:t>chức, miễn nhiệm</w:t>
            </w:r>
            <w:r w:rsidR="00C56172" w:rsidRPr="00515133">
              <w:rPr>
                <w:b/>
                <w:lang w:val="en-US"/>
              </w:rPr>
              <w:t>, thôi việc, nghỉ hưu đối với</w:t>
            </w:r>
            <w:r w:rsidRPr="00515133">
              <w:rPr>
                <w:b/>
                <w:lang w:val="en-US"/>
              </w:rPr>
              <w:t xml:space="preserve"> công chức</w:t>
            </w:r>
          </w:p>
        </w:tc>
        <w:tc>
          <w:tcPr>
            <w:tcW w:w="3584" w:type="dxa"/>
            <w:vAlign w:val="center"/>
          </w:tcPr>
          <w:p w14:paraId="1BBCA612" w14:textId="77777777" w:rsidR="00E04321" w:rsidRPr="00E04321" w:rsidRDefault="00E04321" w:rsidP="005016B5">
            <w:pPr>
              <w:spacing w:before="0" w:after="0" w:line="240" w:lineRule="auto"/>
              <w:jc w:val="both"/>
              <w:rPr>
                <w:szCs w:val="28"/>
              </w:rPr>
            </w:pPr>
            <w:r w:rsidRPr="0099406E">
              <w:rPr>
                <w:b/>
                <w:bCs/>
                <w:szCs w:val="28"/>
              </w:rPr>
              <w:t xml:space="preserve">Điều </w:t>
            </w:r>
            <w:r w:rsidRPr="00BC1BDD">
              <w:rPr>
                <w:b/>
                <w:bCs/>
                <w:szCs w:val="28"/>
              </w:rPr>
              <w:t>40</w:t>
            </w:r>
            <w:r w:rsidRPr="0099406E">
              <w:rPr>
                <w:b/>
                <w:bCs/>
                <w:szCs w:val="28"/>
              </w:rPr>
              <w:t>. Điều động công chức</w:t>
            </w:r>
          </w:p>
          <w:p w14:paraId="2F3BC15A" w14:textId="77777777" w:rsidR="00E04321" w:rsidRPr="00BC1BDD" w:rsidRDefault="00E04321" w:rsidP="005016B5">
            <w:pPr>
              <w:spacing w:before="0" w:after="0" w:line="240" w:lineRule="auto"/>
              <w:jc w:val="both"/>
              <w:rPr>
                <w:szCs w:val="28"/>
              </w:rPr>
            </w:pPr>
            <w:r w:rsidRPr="00BC1BDD">
              <w:rPr>
                <w:b/>
                <w:bCs/>
                <w:szCs w:val="28"/>
              </w:rPr>
              <w:t xml:space="preserve">- </w:t>
            </w:r>
            <w:r w:rsidRPr="0099406E">
              <w:rPr>
                <w:szCs w:val="28"/>
              </w:rPr>
              <w:t xml:space="preserve">Kế thừa Điều </w:t>
            </w:r>
            <w:r w:rsidRPr="00BC1BDD">
              <w:rPr>
                <w:szCs w:val="28"/>
              </w:rPr>
              <w:t xml:space="preserve">50 </w:t>
            </w:r>
            <w:r w:rsidRPr="0099406E">
              <w:rPr>
                <w:szCs w:val="28"/>
              </w:rPr>
              <w:t>Luật Cán bộ, công chức hiện hành (có rà soát để đảm bảo thống nhất với các quy định).</w:t>
            </w:r>
          </w:p>
          <w:p w14:paraId="2275781B" w14:textId="77777777" w:rsidR="00A60099" w:rsidRPr="00B15D2E" w:rsidRDefault="00E04321" w:rsidP="005016B5">
            <w:pPr>
              <w:spacing w:before="0" w:after="0" w:line="240" w:lineRule="auto"/>
              <w:jc w:val="both"/>
              <w:rPr>
                <w:szCs w:val="28"/>
              </w:rPr>
            </w:pPr>
            <w:r w:rsidRPr="00BC1BDD">
              <w:rPr>
                <w:szCs w:val="28"/>
              </w:rPr>
              <w:t>- Sửa đổi, bổ sung quy định bảo đảm đồng bộ, thống nhất với quy định của Đảng tại Quy định số 80-QĐ/TW, ngày 18/8/2022 của Bộ Chính trị về phân cấp quản lý cán bộ và bổ nhiệm, giới thiệu cán bộ ứng cử</w:t>
            </w:r>
            <w:r w:rsidR="00B15D2E">
              <w:rPr>
                <w:szCs w:val="28"/>
              </w:rPr>
              <w:t>.</w:t>
            </w:r>
          </w:p>
          <w:p w14:paraId="0F8D788E" w14:textId="77777777" w:rsidR="00E04321" w:rsidRPr="00BC1BDD" w:rsidRDefault="00E04321" w:rsidP="005016B5">
            <w:pPr>
              <w:spacing w:before="0" w:after="0" w:line="240" w:lineRule="auto"/>
              <w:ind w:firstLine="35"/>
              <w:jc w:val="both"/>
              <w:rPr>
                <w:b/>
                <w:bCs/>
                <w:szCs w:val="28"/>
              </w:rPr>
            </w:pPr>
            <w:r w:rsidRPr="0099406E">
              <w:rPr>
                <w:b/>
                <w:bCs/>
                <w:szCs w:val="28"/>
              </w:rPr>
              <w:t xml:space="preserve">Điều </w:t>
            </w:r>
            <w:r w:rsidRPr="00BC1BDD">
              <w:rPr>
                <w:b/>
                <w:bCs/>
                <w:szCs w:val="28"/>
              </w:rPr>
              <w:t>4</w:t>
            </w:r>
            <w:r w:rsidRPr="0099406E">
              <w:rPr>
                <w:b/>
                <w:bCs/>
                <w:szCs w:val="28"/>
              </w:rPr>
              <w:t>1. Bổ nhiệm</w:t>
            </w:r>
            <w:r w:rsidRPr="00BC1BDD">
              <w:rPr>
                <w:b/>
                <w:bCs/>
                <w:szCs w:val="28"/>
              </w:rPr>
              <w:t>, bổ nhiệm lại</w:t>
            </w:r>
          </w:p>
          <w:p w14:paraId="4156A3C5" w14:textId="77777777" w:rsidR="00E04321" w:rsidRPr="00BC1BDD" w:rsidRDefault="00E04321" w:rsidP="005016B5">
            <w:pPr>
              <w:spacing w:before="0" w:after="0" w:line="240" w:lineRule="auto"/>
              <w:ind w:firstLine="35"/>
              <w:jc w:val="both"/>
              <w:rPr>
                <w:szCs w:val="28"/>
              </w:rPr>
            </w:pPr>
            <w:r w:rsidRPr="00BC1BDD">
              <w:rPr>
                <w:b/>
                <w:bCs/>
                <w:szCs w:val="28"/>
              </w:rPr>
              <w:t xml:space="preserve">- </w:t>
            </w:r>
            <w:r w:rsidRPr="0099406E">
              <w:rPr>
                <w:szCs w:val="28"/>
              </w:rPr>
              <w:t xml:space="preserve">Kế thừa Điều </w:t>
            </w:r>
            <w:r w:rsidRPr="00BC1BDD">
              <w:rPr>
                <w:szCs w:val="28"/>
              </w:rPr>
              <w:t xml:space="preserve">51 </w:t>
            </w:r>
            <w:r w:rsidRPr="0099406E">
              <w:rPr>
                <w:szCs w:val="28"/>
              </w:rPr>
              <w:t>Luật Cán bộ, công chức hiện hành (có rà soát để đảm bảo thống nhất với các quy định).</w:t>
            </w:r>
          </w:p>
          <w:p w14:paraId="33D5A1A5" w14:textId="77777777" w:rsidR="00E04321" w:rsidRPr="00BC1BDD" w:rsidRDefault="00E04321" w:rsidP="005016B5">
            <w:pPr>
              <w:spacing w:before="0" w:after="0" w:line="240" w:lineRule="auto"/>
              <w:ind w:firstLine="35"/>
              <w:jc w:val="both"/>
              <w:rPr>
                <w:szCs w:val="28"/>
              </w:rPr>
            </w:pPr>
            <w:r w:rsidRPr="00BC1BDD">
              <w:rPr>
                <w:szCs w:val="28"/>
              </w:rPr>
              <w:t xml:space="preserve">- Sửa đổi, bổ sung quy định bảo đảm đồng bộ, thống nhất với quy định của Đảng tại Quy </w:t>
            </w:r>
            <w:r w:rsidRPr="00BC1BDD">
              <w:rPr>
                <w:szCs w:val="28"/>
              </w:rPr>
              <w:lastRenderedPageBreak/>
              <w:t>định số 80-QĐ/TW, ngày 18/8/2022 của Bộ Chính trị về phân cấp quản lý cán bộ và bổ nhiệm, giới thiệu cán bộ ứng cử.</w:t>
            </w:r>
          </w:p>
          <w:p w14:paraId="25A7120E" w14:textId="77777777" w:rsidR="00E04321" w:rsidRPr="00BC1BDD" w:rsidRDefault="00E04321" w:rsidP="005016B5">
            <w:pPr>
              <w:spacing w:before="0" w:after="0" w:line="240" w:lineRule="auto"/>
              <w:ind w:firstLine="35"/>
              <w:jc w:val="both"/>
              <w:rPr>
                <w:b/>
                <w:bCs/>
                <w:szCs w:val="28"/>
              </w:rPr>
            </w:pPr>
            <w:bookmarkStart w:id="42" w:name="dieu_52"/>
            <w:r w:rsidRPr="0099406E">
              <w:rPr>
                <w:b/>
                <w:bCs/>
                <w:szCs w:val="28"/>
              </w:rPr>
              <w:t xml:space="preserve">Điều </w:t>
            </w:r>
            <w:r w:rsidRPr="00BC1BDD">
              <w:rPr>
                <w:b/>
                <w:bCs/>
                <w:szCs w:val="28"/>
              </w:rPr>
              <w:t>4</w:t>
            </w:r>
            <w:r w:rsidRPr="0099406E">
              <w:rPr>
                <w:b/>
                <w:bCs/>
                <w:szCs w:val="28"/>
              </w:rPr>
              <w:t>2. Luân chuyển công chức</w:t>
            </w:r>
            <w:bookmarkEnd w:id="42"/>
          </w:p>
          <w:p w14:paraId="156C7822" w14:textId="77777777" w:rsidR="00E04321" w:rsidRPr="00BC1BDD" w:rsidRDefault="00E04321" w:rsidP="005016B5">
            <w:pPr>
              <w:spacing w:before="0" w:after="0" w:line="240" w:lineRule="auto"/>
              <w:ind w:firstLine="35"/>
              <w:jc w:val="both"/>
              <w:rPr>
                <w:szCs w:val="28"/>
              </w:rPr>
            </w:pPr>
            <w:r w:rsidRPr="00BC1BDD">
              <w:rPr>
                <w:szCs w:val="28"/>
              </w:rPr>
              <w:t>- Kế thừa Điều 52 Luật Cán bộ, công chức hiện hành (có rà soát để đảm bảo thống nhất với các quy định).</w:t>
            </w:r>
          </w:p>
          <w:p w14:paraId="7D496A0B" w14:textId="77777777" w:rsidR="00E04321" w:rsidRPr="00BC1BDD" w:rsidRDefault="00E04321" w:rsidP="005016B5">
            <w:pPr>
              <w:spacing w:before="0" w:after="0" w:line="240" w:lineRule="auto"/>
              <w:ind w:firstLine="35"/>
              <w:jc w:val="both"/>
              <w:rPr>
                <w:szCs w:val="28"/>
              </w:rPr>
            </w:pPr>
            <w:r w:rsidRPr="00BC1BDD">
              <w:rPr>
                <w:szCs w:val="28"/>
              </w:rPr>
              <w:t>- Sửa đổi, bổ sung quy định bảo đảm đồng bộ, thống nhất với quy định của Đảng tại Quy định số 80-QĐ/TW, ngày 18/8/2022 của Bộ Chính trị về phân cấp quản lý cán bộ và bổ nhiệm, giới thiệu cán bộ ứng cử.</w:t>
            </w:r>
          </w:p>
          <w:p w14:paraId="047622F5" w14:textId="77777777" w:rsidR="00E04321" w:rsidRPr="00BC1BDD" w:rsidRDefault="00E04321" w:rsidP="005016B5">
            <w:pPr>
              <w:spacing w:before="0" w:after="0" w:line="240" w:lineRule="auto"/>
              <w:ind w:firstLine="35"/>
              <w:jc w:val="both"/>
              <w:rPr>
                <w:b/>
                <w:bCs/>
                <w:szCs w:val="28"/>
              </w:rPr>
            </w:pPr>
            <w:bookmarkStart w:id="43" w:name="dieu_53"/>
            <w:r w:rsidRPr="0099406E">
              <w:rPr>
                <w:b/>
                <w:bCs/>
                <w:szCs w:val="28"/>
              </w:rPr>
              <w:t xml:space="preserve">Điều </w:t>
            </w:r>
            <w:r w:rsidRPr="00BC1BDD">
              <w:rPr>
                <w:b/>
                <w:bCs/>
                <w:szCs w:val="28"/>
              </w:rPr>
              <w:t>4</w:t>
            </w:r>
            <w:r w:rsidRPr="0099406E">
              <w:rPr>
                <w:b/>
                <w:bCs/>
                <w:szCs w:val="28"/>
              </w:rPr>
              <w:t>3. Biệt phái công chức</w:t>
            </w:r>
            <w:bookmarkEnd w:id="43"/>
          </w:p>
          <w:p w14:paraId="4327C754" w14:textId="77777777" w:rsidR="00E04321" w:rsidRPr="00BC1BDD" w:rsidRDefault="00E04321" w:rsidP="005016B5">
            <w:pPr>
              <w:spacing w:before="0" w:after="0" w:line="240" w:lineRule="auto"/>
              <w:ind w:firstLine="35"/>
              <w:jc w:val="both"/>
              <w:rPr>
                <w:szCs w:val="28"/>
              </w:rPr>
            </w:pPr>
            <w:r w:rsidRPr="00BC1BDD">
              <w:rPr>
                <w:szCs w:val="28"/>
              </w:rPr>
              <w:t>- Kế thừa Điều 53 Luật Cán bộ, công chức hiện hành (có rà soát để đảm bảo thống nhất với các quy định).</w:t>
            </w:r>
          </w:p>
          <w:p w14:paraId="6816AF70" w14:textId="77777777" w:rsidR="00E04321" w:rsidRPr="00BC1BDD" w:rsidRDefault="00E04321" w:rsidP="005016B5">
            <w:pPr>
              <w:spacing w:before="0" w:after="0" w:line="240" w:lineRule="auto"/>
              <w:ind w:firstLine="35"/>
              <w:jc w:val="both"/>
              <w:rPr>
                <w:szCs w:val="28"/>
              </w:rPr>
            </w:pPr>
            <w:r w:rsidRPr="00BC1BDD">
              <w:rPr>
                <w:szCs w:val="28"/>
              </w:rPr>
              <w:t xml:space="preserve">- Sửa đổi, bổ sung quy định bảo đảm đồng bộ, thống nhất với quy định của Đảng tại Quy định số 80-QĐ/TW, ngày 18/8/2022 của Bộ Chính trị về phân cấp quản lý cán bộ và bổ </w:t>
            </w:r>
            <w:r w:rsidRPr="00BC1BDD">
              <w:rPr>
                <w:szCs w:val="28"/>
              </w:rPr>
              <w:lastRenderedPageBreak/>
              <w:t>nhiệm, giới thiệu cán bộ ứng cử.</w:t>
            </w:r>
          </w:p>
          <w:p w14:paraId="4955584B" w14:textId="77777777" w:rsidR="00E04321" w:rsidRPr="00BC1BDD" w:rsidRDefault="00E04321" w:rsidP="005016B5">
            <w:pPr>
              <w:spacing w:before="0" w:after="0" w:line="240" w:lineRule="auto"/>
              <w:ind w:firstLine="35"/>
              <w:jc w:val="both"/>
              <w:rPr>
                <w:b/>
                <w:bCs/>
                <w:szCs w:val="28"/>
              </w:rPr>
            </w:pPr>
            <w:r w:rsidRPr="0099406E">
              <w:rPr>
                <w:b/>
                <w:bCs/>
                <w:szCs w:val="28"/>
              </w:rPr>
              <w:t xml:space="preserve">Điều </w:t>
            </w:r>
            <w:r w:rsidRPr="00BC1BDD">
              <w:rPr>
                <w:b/>
                <w:bCs/>
                <w:szCs w:val="28"/>
              </w:rPr>
              <w:t>4</w:t>
            </w:r>
            <w:r w:rsidRPr="0099406E">
              <w:rPr>
                <w:b/>
                <w:bCs/>
                <w:szCs w:val="28"/>
              </w:rPr>
              <w:t>4. Từ chức</w:t>
            </w:r>
            <w:r w:rsidRPr="00BC1BDD">
              <w:rPr>
                <w:b/>
                <w:bCs/>
                <w:szCs w:val="28"/>
              </w:rPr>
              <w:t xml:space="preserve">, </w:t>
            </w:r>
            <w:r w:rsidRPr="0099406E">
              <w:rPr>
                <w:b/>
                <w:bCs/>
                <w:szCs w:val="28"/>
              </w:rPr>
              <w:t>miễn nhiệm</w:t>
            </w:r>
          </w:p>
          <w:p w14:paraId="6A2911B5" w14:textId="77777777" w:rsidR="00E04321" w:rsidRPr="00BC1BDD" w:rsidRDefault="00E04321" w:rsidP="005016B5">
            <w:pPr>
              <w:spacing w:before="0" w:after="0" w:line="240" w:lineRule="auto"/>
              <w:ind w:firstLine="35"/>
              <w:jc w:val="both"/>
              <w:rPr>
                <w:szCs w:val="28"/>
              </w:rPr>
            </w:pPr>
            <w:r w:rsidRPr="00BC1BDD">
              <w:rPr>
                <w:szCs w:val="28"/>
              </w:rPr>
              <w:t>- Kế thừa Điều 53 Luật Cán bộ, công chức hiện hành (có rà soát để đảm bảo thống nhất với các quy định).</w:t>
            </w:r>
          </w:p>
          <w:p w14:paraId="44992C23" w14:textId="77777777" w:rsidR="00E04321" w:rsidRPr="00E04321" w:rsidRDefault="00E04321" w:rsidP="005016B5">
            <w:pPr>
              <w:spacing w:before="0" w:after="0" w:line="240" w:lineRule="auto"/>
              <w:ind w:firstLine="35"/>
              <w:jc w:val="both"/>
              <w:rPr>
                <w:szCs w:val="28"/>
              </w:rPr>
            </w:pPr>
            <w:r w:rsidRPr="00BC1BDD">
              <w:rPr>
                <w:szCs w:val="28"/>
              </w:rPr>
              <w:t>- Sửa đổi, bổ sung quy định bảo đảm đồng bộ, thống nhất với quy định của Đảng tại Quy định số 41-QĐ/TW ngày 03/11/2021 của Bộ Chính trị về việc miễn nhiệm, từ chức đối với cán bộ.</w:t>
            </w:r>
          </w:p>
        </w:tc>
        <w:tc>
          <w:tcPr>
            <w:tcW w:w="4677" w:type="dxa"/>
            <w:vAlign w:val="center"/>
          </w:tcPr>
          <w:p w14:paraId="433F1D52" w14:textId="77777777" w:rsidR="003539D4" w:rsidRPr="00195E73" w:rsidRDefault="003539D4" w:rsidP="005016B5">
            <w:pPr>
              <w:spacing w:before="0" w:after="0" w:line="240" w:lineRule="auto"/>
              <w:jc w:val="both"/>
              <w:rPr>
                <w:b/>
                <w:lang w:val="en-US"/>
              </w:rPr>
            </w:pPr>
            <w:bookmarkStart w:id="44" w:name="dieu_24"/>
            <w:r w:rsidRPr="00195E73">
              <w:rPr>
                <w:b/>
                <w:lang w:val="en-US"/>
              </w:rPr>
              <w:lastRenderedPageBreak/>
              <w:t>() Luật phòng, chống tham nhũng</w:t>
            </w:r>
          </w:p>
          <w:p w14:paraId="6754AE20" w14:textId="77777777" w:rsidR="003539D4" w:rsidRDefault="003539D4" w:rsidP="005016B5">
            <w:pPr>
              <w:spacing w:before="0" w:after="0" w:line="240" w:lineRule="auto"/>
              <w:jc w:val="both"/>
            </w:pPr>
            <w:r>
              <w:rPr>
                <w:b/>
                <w:bCs/>
              </w:rPr>
              <w:t>Điều 24. Nguyên tắc chuyển đổi vị trí công tác</w:t>
            </w:r>
            <w:bookmarkEnd w:id="44"/>
          </w:p>
          <w:p w14:paraId="36A8EB93" w14:textId="77777777" w:rsidR="003539D4" w:rsidRDefault="003539D4" w:rsidP="005016B5">
            <w:pPr>
              <w:spacing w:before="0" w:after="0" w:line="240" w:lineRule="auto"/>
              <w:jc w:val="both"/>
            </w:pPr>
            <w:r>
              <w:t>1. Cơ quan, tổ chức, đơn vị theo thẩm quyền có trách nhiệm định kỳ chuyển đổi vị trí công tác đối với cán bộ, công chức không giữ chức vụ lãnh đạo, quản lý và viên chức trong cơ quan, tổ chức, đơn vị mình nhằm phòng ngừa tham nhũng. Việc luân chuyển cán bộ, công chức giữ chức vụ lãnh đạo, quản lý thực hiện theo quy định về luân chuyển cán bộ.</w:t>
            </w:r>
          </w:p>
          <w:p w14:paraId="09623A1A" w14:textId="77777777" w:rsidR="003539D4" w:rsidRDefault="003539D4" w:rsidP="005016B5">
            <w:pPr>
              <w:spacing w:before="0" w:after="0" w:line="240" w:lineRule="auto"/>
              <w:jc w:val="both"/>
            </w:pPr>
            <w:r>
              <w:t>2. Việc chuyển đổi vị trí công tác phải bảo đảm khách quan, hợp lý, phù hợp với chuyên môn, nghiệp vụ và không làm ảnh hưởng đến hoạt động bình thường của cơ quan, tổ chức, đơn vị.</w:t>
            </w:r>
          </w:p>
          <w:p w14:paraId="185BA6CE" w14:textId="77777777" w:rsidR="003539D4" w:rsidRDefault="003539D4" w:rsidP="005016B5">
            <w:pPr>
              <w:spacing w:before="0" w:after="0" w:line="240" w:lineRule="auto"/>
              <w:jc w:val="both"/>
            </w:pPr>
            <w:r>
              <w:t>3. Việc chuyển đổi vị trí công tác phải được thực hiện theo kế hoạch và được công khai trong cơ quan, tổ chức, đơn vị.</w:t>
            </w:r>
          </w:p>
          <w:p w14:paraId="0F1AD886" w14:textId="77777777" w:rsidR="003539D4" w:rsidRDefault="003539D4" w:rsidP="005016B5">
            <w:pPr>
              <w:spacing w:before="0" w:after="0" w:line="240" w:lineRule="auto"/>
              <w:jc w:val="both"/>
            </w:pPr>
            <w:r>
              <w:lastRenderedPageBreak/>
              <w:t>4. Không được lợi dụng việc định kỳ chuyển đổi vị trí công tác đối với cán bộ, công chức, viên chức vì vụ lợi hoặc để trù dập cán bộ, công chức, viên chức.</w:t>
            </w:r>
          </w:p>
          <w:p w14:paraId="13F13C30" w14:textId="77777777" w:rsidR="00A60099" w:rsidRDefault="00A60099" w:rsidP="005016B5">
            <w:pPr>
              <w:spacing w:before="0" w:after="0" w:line="240" w:lineRule="auto"/>
              <w:jc w:val="both"/>
            </w:pPr>
          </w:p>
        </w:tc>
        <w:tc>
          <w:tcPr>
            <w:tcW w:w="3544" w:type="dxa"/>
            <w:vAlign w:val="center"/>
          </w:tcPr>
          <w:p w14:paraId="289EB70F" w14:textId="77777777" w:rsidR="00A60099" w:rsidRPr="00B15D2E" w:rsidRDefault="00B15D2E" w:rsidP="005016B5">
            <w:pPr>
              <w:spacing w:before="0" w:after="0" w:line="240" w:lineRule="auto"/>
              <w:jc w:val="both"/>
              <w:rPr>
                <w:lang w:val="en-US"/>
              </w:rPr>
            </w:pPr>
            <w:r>
              <w:rPr>
                <w:lang w:val="en-US"/>
              </w:rPr>
              <w:lastRenderedPageBreak/>
              <w:t>Các quy định hiện hành phù hợp</w:t>
            </w:r>
          </w:p>
        </w:tc>
      </w:tr>
      <w:tr w:rsidR="00A60099" w14:paraId="2AC70B5E" w14:textId="77777777" w:rsidTr="005016B5">
        <w:trPr>
          <w:jc w:val="center"/>
        </w:trPr>
        <w:tc>
          <w:tcPr>
            <w:tcW w:w="0" w:type="auto"/>
            <w:vAlign w:val="center"/>
          </w:tcPr>
          <w:p w14:paraId="462E21A2" w14:textId="77777777" w:rsidR="00A60099" w:rsidRDefault="00A60099" w:rsidP="005016B5">
            <w:pPr>
              <w:pStyle w:val="ListParagraph"/>
              <w:numPr>
                <w:ilvl w:val="0"/>
                <w:numId w:val="1"/>
              </w:numPr>
              <w:spacing w:before="0" w:after="0" w:line="240" w:lineRule="auto"/>
              <w:contextualSpacing w:val="0"/>
              <w:jc w:val="both"/>
            </w:pPr>
          </w:p>
        </w:tc>
        <w:tc>
          <w:tcPr>
            <w:tcW w:w="0" w:type="auto"/>
            <w:vAlign w:val="center"/>
          </w:tcPr>
          <w:p w14:paraId="72CD30DF" w14:textId="77777777" w:rsidR="00A60099" w:rsidRPr="00FB203A" w:rsidRDefault="00A60099" w:rsidP="005016B5">
            <w:pPr>
              <w:spacing w:before="0" w:after="0" w:line="240" w:lineRule="auto"/>
              <w:jc w:val="both"/>
              <w:rPr>
                <w:b/>
                <w:lang w:val="en-US"/>
              </w:rPr>
            </w:pPr>
            <w:r w:rsidRPr="00FB203A">
              <w:rPr>
                <w:b/>
                <w:lang w:val="en-US"/>
              </w:rPr>
              <w:t xml:space="preserve">Quy định về đánh giá </w:t>
            </w:r>
            <w:r w:rsidR="00D3366A">
              <w:rPr>
                <w:b/>
                <w:lang w:val="en-US"/>
              </w:rPr>
              <w:t xml:space="preserve">cán bộ, </w:t>
            </w:r>
            <w:r w:rsidRPr="00FB203A">
              <w:rPr>
                <w:b/>
                <w:lang w:val="en-US"/>
              </w:rPr>
              <w:t>công chức</w:t>
            </w:r>
          </w:p>
        </w:tc>
        <w:tc>
          <w:tcPr>
            <w:tcW w:w="3584" w:type="dxa"/>
            <w:vAlign w:val="center"/>
          </w:tcPr>
          <w:p w14:paraId="44D8BFDE" w14:textId="77777777" w:rsidR="00E04321" w:rsidRPr="0099406E" w:rsidRDefault="00E04321" w:rsidP="005016B5">
            <w:pPr>
              <w:spacing w:before="0" w:after="0" w:line="240" w:lineRule="auto"/>
              <w:jc w:val="both"/>
              <w:rPr>
                <w:szCs w:val="28"/>
              </w:rPr>
            </w:pPr>
            <w:bookmarkStart w:id="45" w:name="dieu_55"/>
            <w:r w:rsidRPr="0099406E">
              <w:rPr>
                <w:b/>
                <w:bCs/>
                <w:szCs w:val="28"/>
              </w:rPr>
              <w:t xml:space="preserve">Điều </w:t>
            </w:r>
            <w:r w:rsidRPr="00BC1BDD">
              <w:rPr>
                <w:b/>
                <w:bCs/>
                <w:szCs w:val="28"/>
              </w:rPr>
              <w:t>4</w:t>
            </w:r>
            <w:r w:rsidRPr="0099406E">
              <w:rPr>
                <w:b/>
                <w:bCs/>
                <w:szCs w:val="28"/>
              </w:rPr>
              <w:t>5. Mục đích đánh giá công chức</w:t>
            </w:r>
            <w:bookmarkEnd w:id="45"/>
          </w:p>
          <w:p w14:paraId="4A456E01" w14:textId="77777777" w:rsidR="00E04321" w:rsidRPr="00BC1BDD" w:rsidRDefault="00E04321" w:rsidP="005016B5">
            <w:pPr>
              <w:spacing w:before="0" w:after="0" w:line="240" w:lineRule="auto"/>
              <w:jc w:val="both"/>
              <w:rPr>
                <w:szCs w:val="28"/>
              </w:rPr>
            </w:pPr>
            <w:r w:rsidRPr="00BC1BDD">
              <w:rPr>
                <w:szCs w:val="28"/>
              </w:rPr>
              <w:t>- Kế thừa Điều 55 Luật Cán bộ, công chức hiện hành (có rà soát để đảm bảo thống nhất với các quy định).</w:t>
            </w:r>
          </w:p>
          <w:p w14:paraId="649A0BB4" w14:textId="77777777" w:rsidR="00E04321" w:rsidRPr="00BC1BDD" w:rsidRDefault="00E04321" w:rsidP="005016B5">
            <w:pPr>
              <w:spacing w:before="0" w:after="0" w:line="240" w:lineRule="auto"/>
              <w:jc w:val="both"/>
              <w:rPr>
                <w:b/>
                <w:bCs/>
                <w:szCs w:val="28"/>
              </w:rPr>
            </w:pPr>
            <w:bookmarkStart w:id="46" w:name="dieu_56"/>
            <w:r w:rsidRPr="0099406E">
              <w:rPr>
                <w:b/>
                <w:bCs/>
                <w:szCs w:val="28"/>
              </w:rPr>
              <w:t xml:space="preserve">Điều </w:t>
            </w:r>
            <w:r w:rsidRPr="00BC1BDD">
              <w:rPr>
                <w:b/>
                <w:bCs/>
                <w:szCs w:val="28"/>
              </w:rPr>
              <w:t>4</w:t>
            </w:r>
            <w:r w:rsidRPr="0099406E">
              <w:rPr>
                <w:b/>
                <w:bCs/>
                <w:szCs w:val="28"/>
              </w:rPr>
              <w:t xml:space="preserve">6. Nội dung đánh giá công chức </w:t>
            </w:r>
            <w:bookmarkEnd w:id="46"/>
          </w:p>
          <w:p w14:paraId="04BFF573" w14:textId="77777777" w:rsidR="00E04321" w:rsidRPr="00BC1BDD" w:rsidRDefault="00E04321" w:rsidP="005016B5">
            <w:pPr>
              <w:spacing w:before="0" w:after="0" w:line="240" w:lineRule="auto"/>
              <w:jc w:val="both"/>
              <w:rPr>
                <w:szCs w:val="28"/>
              </w:rPr>
            </w:pPr>
            <w:r w:rsidRPr="00BC1BDD">
              <w:rPr>
                <w:szCs w:val="28"/>
              </w:rPr>
              <w:t>- Kế thừa Điều 56 Luật Cán bộ, công chức hiện hành (có rà soát để đảm bảo thống nhất với các quy định).</w:t>
            </w:r>
          </w:p>
          <w:p w14:paraId="5337F652" w14:textId="77777777" w:rsidR="00E04321" w:rsidRPr="0099406E" w:rsidRDefault="00E04321" w:rsidP="005016B5">
            <w:pPr>
              <w:spacing w:before="0" w:after="0" w:line="240" w:lineRule="auto"/>
              <w:jc w:val="both"/>
              <w:rPr>
                <w:szCs w:val="28"/>
              </w:rPr>
            </w:pPr>
            <w:r w:rsidRPr="0099406E">
              <w:rPr>
                <w:b/>
                <w:bCs/>
                <w:szCs w:val="28"/>
              </w:rPr>
              <w:t xml:space="preserve">Điều </w:t>
            </w:r>
            <w:r w:rsidRPr="00BC1BDD">
              <w:rPr>
                <w:b/>
                <w:bCs/>
                <w:szCs w:val="28"/>
              </w:rPr>
              <w:t>4</w:t>
            </w:r>
            <w:r w:rsidRPr="0099406E">
              <w:rPr>
                <w:b/>
                <w:bCs/>
                <w:szCs w:val="28"/>
              </w:rPr>
              <w:t>7. Trách nhiệm đánh giá công chức</w:t>
            </w:r>
          </w:p>
          <w:p w14:paraId="24F194D0" w14:textId="77777777" w:rsidR="00E04321" w:rsidRPr="00BC1BDD" w:rsidRDefault="00E04321" w:rsidP="005016B5">
            <w:pPr>
              <w:spacing w:before="0" w:after="0" w:line="240" w:lineRule="auto"/>
              <w:jc w:val="both"/>
              <w:rPr>
                <w:szCs w:val="28"/>
              </w:rPr>
            </w:pPr>
            <w:r w:rsidRPr="00BC1BDD">
              <w:rPr>
                <w:szCs w:val="28"/>
              </w:rPr>
              <w:t xml:space="preserve">- Kế thừa Điều 57 Luật Cán bộ, công chức hiện hành (có rà </w:t>
            </w:r>
            <w:r w:rsidRPr="00BC1BDD">
              <w:rPr>
                <w:szCs w:val="28"/>
              </w:rPr>
              <w:lastRenderedPageBreak/>
              <w:t>soát để đảm bảo thống nhất với các quy định).</w:t>
            </w:r>
          </w:p>
          <w:p w14:paraId="62E6AE0D" w14:textId="77777777" w:rsidR="00E04321" w:rsidRPr="0099406E" w:rsidRDefault="00E04321" w:rsidP="005016B5">
            <w:pPr>
              <w:spacing w:before="0" w:after="0" w:line="240" w:lineRule="auto"/>
              <w:jc w:val="both"/>
              <w:rPr>
                <w:szCs w:val="28"/>
              </w:rPr>
            </w:pPr>
            <w:r w:rsidRPr="0099406E">
              <w:rPr>
                <w:b/>
                <w:bCs/>
                <w:szCs w:val="28"/>
              </w:rPr>
              <w:t xml:space="preserve">Điều </w:t>
            </w:r>
            <w:r w:rsidRPr="00BC1BDD">
              <w:rPr>
                <w:b/>
                <w:bCs/>
                <w:szCs w:val="28"/>
              </w:rPr>
              <w:t>4</w:t>
            </w:r>
            <w:r w:rsidRPr="0099406E">
              <w:rPr>
                <w:b/>
                <w:bCs/>
                <w:szCs w:val="28"/>
              </w:rPr>
              <w:t>8. Phân loại đánh giá công chức</w:t>
            </w:r>
          </w:p>
          <w:p w14:paraId="46B0154B" w14:textId="77777777" w:rsidR="00E04321" w:rsidRPr="0099406E" w:rsidRDefault="00E04321" w:rsidP="005016B5">
            <w:pPr>
              <w:spacing w:before="0" w:after="0" w:line="240" w:lineRule="auto"/>
              <w:jc w:val="both"/>
              <w:rPr>
                <w:szCs w:val="28"/>
              </w:rPr>
            </w:pPr>
            <w:r w:rsidRPr="0099406E">
              <w:rPr>
                <w:szCs w:val="28"/>
              </w:rPr>
              <w:t>- Kế thừa Điều 5</w:t>
            </w:r>
            <w:r w:rsidRPr="00BC1BDD">
              <w:rPr>
                <w:szCs w:val="28"/>
              </w:rPr>
              <w:t>8</w:t>
            </w:r>
            <w:r w:rsidRPr="0099406E">
              <w:rPr>
                <w:szCs w:val="28"/>
              </w:rPr>
              <w:t xml:space="preserve"> Luật Cán bộ, công chức hiện hành (có rà soát để đảm bảo thống nhất với các quy định).</w:t>
            </w:r>
          </w:p>
          <w:p w14:paraId="6C2DBFA7" w14:textId="77777777" w:rsidR="00A60099" w:rsidRDefault="00A60099" w:rsidP="005016B5">
            <w:pPr>
              <w:spacing w:before="0" w:after="0" w:line="240" w:lineRule="auto"/>
              <w:jc w:val="both"/>
            </w:pPr>
          </w:p>
        </w:tc>
        <w:tc>
          <w:tcPr>
            <w:tcW w:w="4677" w:type="dxa"/>
            <w:vAlign w:val="center"/>
          </w:tcPr>
          <w:p w14:paraId="321E489A" w14:textId="77777777" w:rsidR="00280FCF" w:rsidRPr="00280FCF" w:rsidRDefault="00280FCF" w:rsidP="005016B5">
            <w:pPr>
              <w:pStyle w:val="NormalWeb"/>
              <w:shd w:val="clear" w:color="auto" w:fill="FFFFFF"/>
              <w:spacing w:before="0" w:beforeAutospacing="0" w:after="0" w:afterAutospacing="0"/>
              <w:jc w:val="both"/>
              <w:rPr>
                <w:b/>
                <w:bCs/>
                <w:color w:val="000000"/>
                <w:sz w:val="28"/>
                <w:szCs w:val="28"/>
              </w:rPr>
            </w:pPr>
            <w:r w:rsidRPr="00280FCF">
              <w:rPr>
                <w:b/>
                <w:bCs/>
                <w:color w:val="000000"/>
                <w:sz w:val="28"/>
                <w:szCs w:val="28"/>
              </w:rPr>
              <w:lastRenderedPageBreak/>
              <w:t>(1) Luật thực hành tiết kiệm, chống lãng phí</w:t>
            </w:r>
          </w:p>
          <w:p w14:paraId="4ED41B2E" w14:textId="77777777" w:rsidR="00280FCF" w:rsidRPr="00280FCF" w:rsidRDefault="00280FCF" w:rsidP="005016B5">
            <w:pPr>
              <w:pStyle w:val="NormalWeb"/>
              <w:shd w:val="clear" w:color="auto" w:fill="FFFFFF"/>
              <w:spacing w:before="0" w:beforeAutospacing="0" w:after="0" w:afterAutospacing="0"/>
              <w:jc w:val="both"/>
              <w:rPr>
                <w:color w:val="000000"/>
                <w:sz w:val="28"/>
                <w:szCs w:val="28"/>
              </w:rPr>
            </w:pPr>
            <w:r w:rsidRPr="00280FCF">
              <w:rPr>
                <w:b/>
                <w:bCs/>
                <w:color w:val="000000"/>
                <w:sz w:val="28"/>
                <w:szCs w:val="28"/>
              </w:rPr>
              <w:t>Điều 66. Tổ chức thực hiện quy định về thực hành tiết kiệm, chống lãng phí trong hoạt động sản xuất, kinh doanh và tiêu dùng của nhân dân</w:t>
            </w:r>
          </w:p>
          <w:p w14:paraId="3A238861" w14:textId="77777777" w:rsidR="00280FCF" w:rsidRPr="00280FCF" w:rsidRDefault="00280FCF" w:rsidP="005016B5">
            <w:pPr>
              <w:pStyle w:val="NormalWeb"/>
              <w:shd w:val="clear" w:color="auto" w:fill="FFFFFF"/>
              <w:spacing w:before="0" w:beforeAutospacing="0" w:after="0" w:afterAutospacing="0"/>
              <w:jc w:val="both"/>
              <w:rPr>
                <w:color w:val="000000"/>
                <w:sz w:val="28"/>
                <w:szCs w:val="28"/>
              </w:rPr>
            </w:pPr>
            <w:r w:rsidRPr="00280FCF">
              <w:rPr>
                <w:color w:val="000000"/>
                <w:sz w:val="28"/>
                <w:szCs w:val="28"/>
              </w:rPr>
              <w:t xml:space="preserve">3. Cơ quan, tổ chức có trách nhiệm đưa nội dung thực hành tiết kiệm, chống lãng phí vào điều lệ, quy chế, quy định của cơ quan, tổ chức; yêu cầu cán bộ, công chức, viên chức và thành viên của tổ chức mình phải gương mẫu thực hiện quy định của pháp luật về thực hành tiết kiệm, chống lãng phí; căn cứ kết quả thực hành tiết kiệm, chống lãng phí để </w:t>
            </w:r>
            <w:r w:rsidRPr="00280FCF">
              <w:rPr>
                <w:color w:val="000000"/>
                <w:sz w:val="28"/>
                <w:szCs w:val="28"/>
              </w:rPr>
              <w:lastRenderedPageBreak/>
              <w:t>xem xét, đánh giá cán bộ, công chức, viên chức và thành viên của tổ chức.</w:t>
            </w:r>
          </w:p>
          <w:p w14:paraId="0033D4D2" w14:textId="77777777" w:rsidR="00A60099" w:rsidRDefault="00A60099" w:rsidP="005016B5">
            <w:pPr>
              <w:spacing w:before="0" w:after="0" w:line="240" w:lineRule="auto"/>
              <w:jc w:val="both"/>
            </w:pPr>
          </w:p>
        </w:tc>
        <w:tc>
          <w:tcPr>
            <w:tcW w:w="3544" w:type="dxa"/>
            <w:vAlign w:val="center"/>
          </w:tcPr>
          <w:p w14:paraId="5F783F20" w14:textId="77777777" w:rsidR="00A60099" w:rsidRDefault="00B12172" w:rsidP="005016B5">
            <w:pPr>
              <w:spacing w:before="0" w:after="0" w:line="240" w:lineRule="auto"/>
              <w:jc w:val="both"/>
              <w:rPr>
                <w:lang w:val="en-US"/>
              </w:rPr>
            </w:pPr>
            <w:r>
              <w:rPr>
                <w:lang w:val="en-US"/>
              </w:rPr>
              <w:lastRenderedPageBreak/>
              <w:t xml:space="preserve">Qua rà soát các quy phạm pháp luật cho thấy, các quy định về đánh giá công chức cơ bản không mâu thuẫn, chồng chéo hoặc có quy định khác với các quy định trong hệ thống pháp luật. </w:t>
            </w:r>
          </w:p>
          <w:p w14:paraId="231A895E" w14:textId="77777777" w:rsidR="00B12172" w:rsidRDefault="00B12172" w:rsidP="005016B5">
            <w:pPr>
              <w:spacing w:before="0" w:after="0" w:line="240" w:lineRule="auto"/>
              <w:jc w:val="both"/>
              <w:rPr>
                <w:rFonts w:cs="Times New Roman"/>
                <w:color w:val="000000"/>
                <w:szCs w:val="28"/>
                <w:lang w:val="en-US"/>
              </w:rPr>
            </w:pPr>
            <w:r>
              <w:rPr>
                <w:lang w:val="en-US"/>
              </w:rPr>
              <w:t xml:space="preserve">Tuy nhiên, tại Luật thực hành tiết kiệm chống, lãng phí có quy định về việc </w:t>
            </w:r>
            <w:r w:rsidRPr="00280FCF">
              <w:rPr>
                <w:rFonts w:cs="Times New Roman"/>
                <w:color w:val="000000"/>
                <w:szCs w:val="28"/>
              </w:rPr>
              <w:t>đưa nội dung thực hành tiết kiệm, chống lãng phí vào điều lệ, quy chế, quy định của cơ quan, tổ chức</w:t>
            </w:r>
            <w:r>
              <w:rPr>
                <w:rFonts w:cs="Times New Roman"/>
                <w:color w:val="000000"/>
                <w:szCs w:val="28"/>
                <w:lang w:val="en-US"/>
              </w:rPr>
              <w:t xml:space="preserve"> để xem xét, đánh giá cán bộ, công chức, viên chức.</w:t>
            </w:r>
          </w:p>
          <w:p w14:paraId="4C149BBC" w14:textId="77777777" w:rsidR="00B12172" w:rsidRDefault="00B12172" w:rsidP="005016B5">
            <w:pPr>
              <w:spacing w:before="0" w:after="0" w:line="240" w:lineRule="auto"/>
              <w:jc w:val="both"/>
              <w:rPr>
                <w:rFonts w:cs="Times New Roman"/>
                <w:color w:val="000000"/>
                <w:szCs w:val="28"/>
                <w:lang w:val="en-US"/>
              </w:rPr>
            </w:pPr>
            <w:r>
              <w:rPr>
                <w:rFonts w:cs="Times New Roman"/>
                <w:color w:val="000000"/>
                <w:szCs w:val="28"/>
                <w:lang w:val="en-US"/>
              </w:rPr>
              <w:lastRenderedPageBreak/>
              <w:t>Nội dung này cần được nghiên cứu, xem xét để quy định mang tính dẫn chiếu, phù hợp với quy đinh pháp luật hiện hành.</w:t>
            </w:r>
          </w:p>
          <w:p w14:paraId="4DA76B2A" w14:textId="77777777" w:rsidR="00B12172" w:rsidRPr="00E076FB" w:rsidRDefault="00B12172" w:rsidP="005016B5">
            <w:pPr>
              <w:spacing w:before="0" w:after="0" w:line="240" w:lineRule="auto"/>
              <w:jc w:val="both"/>
              <w:rPr>
                <w:lang w:val="en-US"/>
              </w:rPr>
            </w:pPr>
            <w:r>
              <w:rPr>
                <w:rFonts w:cs="Times New Roman"/>
                <w:color w:val="000000"/>
                <w:szCs w:val="28"/>
                <w:lang w:val="en-US"/>
              </w:rPr>
              <w:t xml:space="preserve">Ngoài ra, cần nghiên cứu các quy định của Đảng: </w:t>
            </w:r>
            <w:r w:rsidR="00E076FB" w:rsidRPr="0099406E">
              <w:rPr>
                <w:bCs/>
                <w:szCs w:val="28"/>
              </w:rPr>
              <w:t>Quy định số 124-QĐ/TW, ngày 04/10/2023 của Bộ Chính trị về việc kiểm điểm và đánh giá, xếp loại chất lượng hằng năm đối với tập thể, cá nhân trong hệ thống chính tr</w:t>
            </w:r>
            <w:r w:rsidR="00E076FB">
              <w:rPr>
                <w:bCs/>
                <w:szCs w:val="28"/>
              </w:rPr>
              <w:t xml:space="preserve">ị để bảo đảm tính đồng bộ, thống nhất giữa quy định của </w:t>
            </w:r>
            <w:r w:rsidR="00E076FB">
              <w:rPr>
                <w:bCs/>
                <w:szCs w:val="28"/>
                <w:lang w:val="en-US"/>
              </w:rPr>
              <w:t>Đảng và pháp luật của Nhà nước.</w:t>
            </w:r>
          </w:p>
        </w:tc>
      </w:tr>
      <w:tr w:rsidR="008323D0" w14:paraId="567213CA" w14:textId="77777777" w:rsidTr="005016B5">
        <w:trPr>
          <w:jc w:val="center"/>
        </w:trPr>
        <w:tc>
          <w:tcPr>
            <w:tcW w:w="0" w:type="auto"/>
            <w:vAlign w:val="center"/>
          </w:tcPr>
          <w:p w14:paraId="310BD836" w14:textId="77777777" w:rsidR="008323D0" w:rsidRDefault="008323D0" w:rsidP="005016B5">
            <w:pPr>
              <w:pStyle w:val="ListParagraph"/>
              <w:numPr>
                <w:ilvl w:val="0"/>
                <w:numId w:val="1"/>
              </w:numPr>
              <w:spacing w:before="0" w:after="0" w:line="240" w:lineRule="auto"/>
              <w:contextualSpacing w:val="0"/>
              <w:jc w:val="both"/>
            </w:pPr>
          </w:p>
        </w:tc>
        <w:tc>
          <w:tcPr>
            <w:tcW w:w="0" w:type="auto"/>
            <w:vAlign w:val="center"/>
          </w:tcPr>
          <w:p w14:paraId="2E7258E6" w14:textId="77777777" w:rsidR="008323D0" w:rsidRPr="00B15D2E" w:rsidRDefault="008323D0" w:rsidP="005016B5">
            <w:pPr>
              <w:spacing w:before="0" w:after="0" w:line="240" w:lineRule="auto"/>
              <w:jc w:val="both"/>
              <w:rPr>
                <w:b/>
              </w:rPr>
            </w:pPr>
            <w:r w:rsidRPr="00B15D2E">
              <w:rPr>
                <w:b/>
              </w:rPr>
              <w:t>Quy định về chế độ tiền lương và các chế độ, chính sách đãi ngộ đối với cán bộ, công chức</w:t>
            </w:r>
          </w:p>
        </w:tc>
        <w:tc>
          <w:tcPr>
            <w:tcW w:w="3584" w:type="dxa"/>
            <w:vAlign w:val="center"/>
          </w:tcPr>
          <w:p w14:paraId="73C93BC1" w14:textId="77777777" w:rsidR="00E3019A" w:rsidRDefault="00E3019A" w:rsidP="005016B5">
            <w:pPr>
              <w:spacing w:before="0" w:after="0" w:line="240" w:lineRule="auto"/>
              <w:jc w:val="both"/>
            </w:pPr>
            <w:r>
              <w:rPr>
                <w:b/>
                <w:bCs/>
              </w:rPr>
              <w:t>Điều 12. Quyền của cán bộ, công chức về tiền lương và các chế độ liên quan đến tiền lương</w:t>
            </w:r>
          </w:p>
          <w:p w14:paraId="0A0650E7" w14:textId="77777777" w:rsidR="00E3019A" w:rsidRDefault="00E3019A" w:rsidP="005016B5">
            <w:pPr>
              <w:spacing w:before="0" w:after="0" w:line="240" w:lineRule="auto"/>
              <w:jc w:val="both"/>
            </w:pPr>
            <w:r>
              <w:t xml:space="preserve">1. Được Nhà nước bảo đảm tiền lương tương xứng với nhiệm vụ, quyền hạn được giao, phù hợp với điều kiện kinh tế - xã hội của đất nước. Cán bộ, công chức làm việc ở miền núi, biên giới, hải đảo, vùng sâu, vùng xa, vùng dân tộc thiểu số, vùng có điều kiện kinh tế - xã hội đặc biệt khó khăn hoặc trong các ngành, </w:t>
            </w:r>
            <w:r>
              <w:lastRenderedPageBreak/>
              <w:t>nghề có môi trường độc hại, nguy hiểm được hưởng phụ cấp và chính sách ưu đãi theo quy định của pháp luật.</w:t>
            </w:r>
          </w:p>
          <w:p w14:paraId="2F5A7613" w14:textId="77777777" w:rsidR="00E3019A" w:rsidRDefault="00E3019A" w:rsidP="005016B5">
            <w:pPr>
              <w:spacing w:before="0" w:after="0" w:line="240" w:lineRule="auto"/>
              <w:jc w:val="both"/>
            </w:pPr>
            <w:r>
              <w:t>2</w:t>
            </w:r>
            <w:r>
              <w:rPr>
                <w:i/>
                <w:iCs/>
              </w:rPr>
              <w:t xml:space="preserve">. </w:t>
            </w:r>
            <w:r>
              <w:t>Được hưởng tiền làm thêm giờ, tiền làm đêm, công tác phí và các chế độ khác theo quy định của pháp luật.</w:t>
            </w:r>
          </w:p>
          <w:p w14:paraId="3C708DAB" w14:textId="77777777" w:rsidR="008323D0" w:rsidRDefault="008323D0" w:rsidP="005016B5">
            <w:pPr>
              <w:spacing w:before="0" w:after="0" w:line="240" w:lineRule="auto"/>
              <w:jc w:val="both"/>
            </w:pPr>
          </w:p>
        </w:tc>
        <w:tc>
          <w:tcPr>
            <w:tcW w:w="4677" w:type="dxa"/>
            <w:vAlign w:val="center"/>
          </w:tcPr>
          <w:p w14:paraId="44F7BFFF" w14:textId="77777777" w:rsidR="00914497" w:rsidRPr="00B8049F" w:rsidRDefault="00914497" w:rsidP="005016B5">
            <w:pPr>
              <w:spacing w:before="0" w:after="0" w:line="240" w:lineRule="auto"/>
              <w:jc w:val="both"/>
              <w:rPr>
                <w:rFonts w:cs="Times New Roman"/>
                <w:b/>
                <w:bCs/>
                <w:szCs w:val="28"/>
                <w:lang w:val="en-US"/>
              </w:rPr>
            </w:pPr>
            <w:bookmarkStart w:id="47" w:name="dieu_23"/>
            <w:r>
              <w:rPr>
                <w:b/>
                <w:bCs/>
                <w:lang w:val="en-US"/>
              </w:rPr>
              <w:lastRenderedPageBreak/>
              <w:t>(</w:t>
            </w:r>
            <w:r w:rsidRPr="00B8049F">
              <w:rPr>
                <w:rFonts w:cs="Times New Roman"/>
                <w:b/>
                <w:bCs/>
                <w:szCs w:val="28"/>
                <w:lang w:val="en-US"/>
              </w:rPr>
              <w:t>1) Luật Tổ chức Chính phủ</w:t>
            </w:r>
          </w:p>
          <w:p w14:paraId="6F8D8289" w14:textId="77777777" w:rsidR="00DF3308" w:rsidRPr="00B8049F" w:rsidRDefault="00DF3308" w:rsidP="005016B5">
            <w:pPr>
              <w:spacing w:before="0" w:after="0" w:line="240" w:lineRule="auto"/>
              <w:jc w:val="both"/>
              <w:rPr>
                <w:rFonts w:cs="Times New Roman"/>
                <w:szCs w:val="28"/>
              </w:rPr>
            </w:pPr>
            <w:r w:rsidRPr="00B8049F">
              <w:rPr>
                <w:rFonts w:cs="Times New Roman"/>
                <w:b/>
                <w:bCs/>
                <w:szCs w:val="28"/>
              </w:rPr>
              <w:t xml:space="preserve">Điều 23. Nhiệm vụ và quyền hạn của Chính phủ trong quản </w:t>
            </w:r>
            <w:r w:rsidRPr="00B8049F">
              <w:rPr>
                <w:rFonts w:cs="Times New Roman"/>
                <w:b/>
                <w:bCs/>
                <w:szCs w:val="28"/>
                <w:shd w:val="solid" w:color="FFFFFF" w:fill="auto"/>
              </w:rPr>
              <w:t>lý</w:t>
            </w:r>
            <w:r w:rsidRPr="00B8049F">
              <w:rPr>
                <w:rFonts w:cs="Times New Roman"/>
                <w:b/>
                <w:bCs/>
                <w:szCs w:val="28"/>
              </w:rPr>
              <w:t xml:space="preserve"> về tổ chức bộ máy hành chính nhà nước, chế độ công vụ, cán bộ, công chức, viên chức và công tác thi đua, khen thưởng</w:t>
            </w:r>
            <w:bookmarkEnd w:id="47"/>
          </w:p>
          <w:p w14:paraId="22D5A700" w14:textId="77777777" w:rsidR="00DF3308" w:rsidRPr="00B8049F" w:rsidRDefault="00DF3308" w:rsidP="005016B5">
            <w:pPr>
              <w:spacing w:before="0" w:after="0" w:line="240" w:lineRule="auto"/>
              <w:jc w:val="both"/>
              <w:rPr>
                <w:rFonts w:cs="Times New Roman"/>
                <w:szCs w:val="28"/>
              </w:rPr>
            </w:pPr>
            <w:r w:rsidRPr="00B8049F">
              <w:rPr>
                <w:rFonts w:cs="Times New Roman"/>
                <w:szCs w:val="28"/>
              </w:rPr>
              <w:t>5. Thống nhất quản lý nhà nước và tổ chức thực hiện chế độ tiền lương, phụ cấp và các chế độ, chính sách khác đối với cán bộ, công chức, viên chức trong các cơ quan nhà nước từ trung ương đến địa phương.</w:t>
            </w:r>
          </w:p>
          <w:p w14:paraId="79746DC2" w14:textId="77777777" w:rsidR="008323D0" w:rsidRPr="00B8049F" w:rsidRDefault="000768A4" w:rsidP="005016B5">
            <w:pPr>
              <w:spacing w:before="0" w:after="0" w:line="240" w:lineRule="auto"/>
              <w:jc w:val="both"/>
              <w:rPr>
                <w:rFonts w:cs="Times New Roman"/>
                <w:b/>
                <w:szCs w:val="28"/>
                <w:lang w:val="en-US"/>
              </w:rPr>
            </w:pPr>
            <w:r w:rsidRPr="00B8049F">
              <w:rPr>
                <w:rFonts w:cs="Times New Roman"/>
                <w:b/>
                <w:szCs w:val="28"/>
                <w:lang w:val="en-US"/>
              </w:rPr>
              <w:t>(2) Luật Thủ đô</w:t>
            </w:r>
          </w:p>
          <w:p w14:paraId="02A3A59D" w14:textId="77777777" w:rsidR="000768A4" w:rsidRPr="00B8049F" w:rsidRDefault="000768A4" w:rsidP="005016B5">
            <w:pPr>
              <w:pStyle w:val="NormalWeb"/>
              <w:shd w:val="clear" w:color="auto" w:fill="FFFFFF"/>
              <w:spacing w:before="0" w:beforeAutospacing="0" w:after="0" w:afterAutospacing="0"/>
              <w:jc w:val="both"/>
              <w:rPr>
                <w:color w:val="000000"/>
                <w:sz w:val="28"/>
                <w:szCs w:val="28"/>
              </w:rPr>
            </w:pPr>
            <w:bookmarkStart w:id="48" w:name="dieu_35"/>
            <w:r w:rsidRPr="00B8049F">
              <w:rPr>
                <w:b/>
                <w:bCs/>
                <w:color w:val="000000"/>
                <w:sz w:val="28"/>
                <w:szCs w:val="28"/>
              </w:rPr>
              <w:t>Điều 35. Sử dụng nguồn lực tài chính, ngân sách cho phát triển Thủ đô</w:t>
            </w:r>
            <w:bookmarkEnd w:id="48"/>
          </w:p>
          <w:p w14:paraId="5B152E82" w14:textId="77777777" w:rsidR="000768A4" w:rsidRPr="00B8049F" w:rsidRDefault="000768A4" w:rsidP="005016B5">
            <w:pPr>
              <w:pStyle w:val="NormalWeb"/>
              <w:shd w:val="clear" w:color="auto" w:fill="FFFFFF"/>
              <w:spacing w:before="0" w:beforeAutospacing="0" w:after="0" w:afterAutospacing="0"/>
              <w:jc w:val="both"/>
              <w:rPr>
                <w:color w:val="000000"/>
                <w:sz w:val="28"/>
                <w:szCs w:val="28"/>
              </w:rPr>
            </w:pPr>
            <w:r w:rsidRPr="00B8049F">
              <w:rPr>
                <w:color w:val="000000"/>
                <w:sz w:val="28"/>
                <w:szCs w:val="28"/>
              </w:rPr>
              <w:lastRenderedPageBreak/>
              <w:t>1. Hội đồng nhân dân Thành phố được thực hiện các nhiệm vụ, quyền hạn sau đây:</w:t>
            </w:r>
          </w:p>
          <w:p w14:paraId="56A60D17" w14:textId="77777777" w:rsidR="000768A4" w:rsidRPr="00B8049F" w:rsidRDefault="000768A4" w:rsidP="005016B5">
            <w:pPr>
              <w:pStyle w:val="NormalWeb"/>
              <w:shd w:val="clear" w:color="auto" w:fill="FFFFFF"/>
              <w:spacing w:before="0" w:beforeAutospacing="0" w:after="0" w:afterAutospacing="0"/>
              <w:jc w:val="both"/>
              <w:rPr>
                <w:color w:val="000000"/>
                <w:sz w:val="28"/>
                <w:szCs w:val="28"/>
              </w:rPr>
            </w:pPr>
            <w:r w:rsidRPr="00B8049F">
              <w:rPr>
                <w:color w:val="000000"/>
                <w:sz w:val="28"/>
                <w:szCs w:val="28"/>
              </w:rPr>
              <w:t>a) Quyết định sử dụng nguồn cải cách tiền lương còn dư sau khi đã bảo đảm đủ nguồn để thực hiện cải cách tiền lương cho cả thời kỳ ổn định ngân sách theo quy định của cấp có thẩm quyền và bảo đảm các chính sách </w:t>
            </w:r>
            <w:r w:rsidRPr="00B8049F">
              <w:rPr>
                <w:color w:val="000000"/>
                <w:sz w:val="28"/>
                <w:szCs w:val="28"/>
                <w:shd w:val="clear" w:color="auto" w:fill="FFFFFF"/>
              </w:rPr>
              <w:t>xã hội,</w:t>
            </w:r>
            <w:r w:rsidRPr="00B8049F">
              <w:rPr>
                <w:color w:val="000000"/>
                <w:sz w:val="28"/>
                <w:szCs w:val="28"/>
              </w:rPr>
              <w:t> an sinh xã hội, </w:t>
            </w:r>
            <w:r w:rsidRPr="00B8049F">
              <w:rPr>
                <w:color w:val="000000"/>
                <w:sz w:val="28"/>
                <w:szCs w:val="28"/>
                <w:shd w:val="clear" w:color="auto" w:fill="FFFFFF"/>
              </w:rPr>
              <w:t>phúc lợi xã hội </w:t>
            </w:r>
            <w:r w:rsidRPr="00B8049F">
              <w:rPr>
                <w:color w:val="000000"/>
                <w:sz w:val="28"/>
                <w:szCs w:val="28"/>
              </w:rPr>
              <w:t>do trung ương ban hành để thực hiện chi thu nhập tăng thêm cho cán bộ, công chức, viên chức theo quy định tại </w:t>
            </w:r>
            <w:bookmarkStart w:id="49" w:name="tc_8"/>
            <w:r w:rsidRPr="00B15D2E">
              <w:rPr>
                <w:sz w:val="28"/>
                <w:szCs w:val="28"/>
              </w:rPr>
              <w:t>khoản 3 Điều 15 của Luật này</w:t>
            </w:r>
            <w:bookmarkEnd w:id="49"/>
            <w:r w:rsidRPr="00B8049F">
              <w:rPr>
                <w:color w:val="000000"/>
                <w:sz w:val="28"/>
                <w:szCs w:val="28"/>
              </w:rPr>
              <w:t>; tổng mức chi không vượt quá 0,8 lần quỹ lương cơ bản của cán bộ, công chức, viên chức thuộc phạm vi quản lý của Thành phố;</w:t>
            </w:r>
          </w:p>
          <w:p w14:paraId="3B51105C" w14:textId="77777777" w:rsidR="000768A4" w:rsidRPr="001C39C0" w:rsidRDefault="000768A4" w:rsidP="005016B5">
            <w:pPr>
              <w:pStyle w:val="NormalWeb"/>
              <w:shd w:val="clear" w:color="auto" w:fill="FFFFFF"/>
              <w:spacing w:before="0" w:beforeAutospacing="0" w:after="0" w:afterAutospacing="0"/>
              <w:jc w:val="both"/>
              <w:rPr>
                <w:color w:val="000000"/>
                <w:sz w:val="28"/>
                <w:szCs w:val="28"/>
              </w:rPr>
            </w:pPr>
            <w:r w:rsidRPr="00B8049F">
              <w:rPr>
                <w:color w:val="000000"/>
                <w:sz w:val="28"/>
                <w:szCs w:val="28"/>
              </w:rPr>
              <w:t>b) Quyết định sử dụng nguồn cải cách tiền lương còn dư của ngân sách Thành phố và cho phép ngân sách cấp dưới sử dụng nguồn cải cách tiền lương còn dư để đầu tư phát triển cơ sở hạ tầng kinh tế - xã hội thuộc nhiệm vụ chi của các cấp ngân sách địa phương, thực hiện chi thu nhập tăng thêm cho cán bộ, công chức, viên chức thuộc phạm vi quản lý của Thành phố theo quy định tại điểm a khoản 1 Điều này và các chính sách </w:t>
            </w:r>
            <w:r w:rsidRPr="00B8049F">
              <w:rPr>
                <w:color w:val="000000"/>
                <w:sz w:val="28"/>
                <w:szCs w:val="28"/>
                <w:shd w:val="clear" w:color="auto" w:fill="FFFFFF"/>
              </w:rPr>
              <w:t>xã hội, an sinh xã hội, phúc lợi xã hội</w:t>
            </w:r>
            <w:r w:rsidRPr="00B8049F">
              <w:rPr>
                <w:color w:val="000000"/>
                <w:sz w:val="28"/>
                <w:szCs w:val="28"/>
              </w:rPr>
              <w:t> sau khi đã </w:t>
            </w:r>
            <w:r w:rsidRPr="00B8049F">
              <w:rPr>
                <w:color w:val="000000"/>
                <w:sz w:val="28"/>
                <w:szCs w:val="28"/>
                <w:shd w:val="clear" w:color="auto" w:fill="FFFFFF"/>
              </w:rPr>
              <w:t>bảo đảm đủ </w:t>
            </w:r>
            <w:r w:rsidRPr="00B8049F">
              <w:rPr>
                <w:color w:val="000000"/>
                <w:sz w:val="28"/>
                <w:szCs w:val="28"/>
              </w:rPr>
              <w:t xml:space="preserve">nguồn để thực hiện </w:t>
            </w:r>
            <w:r w:rsidRPr="00B8049F">
              <w:rPr>
                <w:color w:val="000000"/>
                <w:sz w:val="28"/>
                <w:szCs w:val="28"/>
              </w:rPr>
              <w:lastRenderedPageBreak/>
              <w:t>cải cách tiền lương ch</w:t>
            </w:r>
            <w:r w:rsidR="001C39C0">
              <w:rPr>
                <w:color w:val="000000"/>
                <w:sz w:val="28"/>
                <w:szCs w:val="28"/>
              </w:rPr>
              <w:t>o cả thời kỳ ổn định ngân sách;</w:t>
            </w:r>
          </w:p>
        </w:tc>
        <w:tc>
          <w:tcPr>
            <w:tcW w:w="3544" w:type="dxa"/>
            <w:vAlign w:val="center"/>
          </w:tcPr>
          <w:p w14:paraId="2FED6D91" w14:textId="77777777" w:rsidR="008323D0" w:rsidRDefault="001C39C0" w:rsidP="005016B5">
            <w:pPr>
              <w:spacing w:before="0" w:after="0" w:line="240" w:lineRule="auto"/>
              <w:jc w:val="both"/>
              <w:rPr>
                <w:lang w:val="en-US"/>
              </w:rPr>
            </w:pPr>
            <w:r>
              <w:rPr>
                <w:lang w:val="en-US"/>
              </w:rPr>
              <w:lastRenderedPageBreak/>
              <w:t>Qua rà soát cho thấy các quy định về tiền lương chưa có mâu thuẫn, chồng chéo hoặc chưa phù hợp.</w:t>
            </w:r>
          </w:p>
          <w:p w14:paraId="42912CD7" w14:textId="77777777" w:rsidR="001C39C0" w:rsidRPr="001C39C0" w:rsidRDefault="001C39C0" w:rsidP="005016B5">
            <w:pPr>
              <w:spacing w:before="0" w:after="0" w:line="240" w:lineRule="auto"/>
              <w:jc w:val="both"/>
              <w:rPr>
                <w:lang w:val="en-US"/>
              </w:rPr>
            </w:pPr>
            <w:r>
              <w:rPr>
                <w:lang w:val="en-US"/>
              </w:rPr>
              <w:t>Tuy nhiên, tại Nghị quyết Quốc hội Kỳ 7, Quốc Hội Khóa XV có quy định về cải cách chính sách tiền lương, tại Nghị định số 73</w:t>
            </w:r>
            <w:r w:rsidR="00E86E79">
              <w:rPr>
                <w:lang w:val="en-US"/>
              </w:rPr>
              <w:t xml:space="preserve">/2024/NĐ-CP có quy định về chế độ tiền thưởng. Do đó, đề </w:t>
            </w:r>
            <w:r w:rsidR="00A04AFD">
              <w:rPr>
                <w:lang w:val="en-US"/>
              </w:rPr>
              <w:t xml:space="preserve">xuất </w:t>
            </w:r>
            <w:r w:rsidR="00E86E79">
              <w:rPr>
                <w:lang w:val="en-US"/>
              </w:rPr>
              <w:t>nghiên cứu để quy định rõ về nội dung này tại Luật.</w:t>
            </w:r>
          </w:p>
        </w:tc>
      </w:tr>
      <w:tr w:rsidR="008323D0" w14:paraId="687DA44C" w14:textId="77777777" w:rsidTr="005016B5">
        <w:trPr>
          <w:jc w:val="center"/>
        </w:trPr>
        <w:tc>
          <w:tcPr>
            <w:tcW w:w="0" w:type="auto"/>
            <w:vAlign w:val="center"/>
          </w:tcPr>
          <w:p w14:paraId="716E047F" w14:textId="77777777" w:rsidR="008323D0" w:rsidRDefault="008323D0" w:rsidP="005016B5">
            <w:pPr>
              <w:pStyle w:val="ListParagraph"/>
              <w:numPr>
                <w:ilvl w:val="0"/>
                <w:numId w:val="1"/>
              </w:numPr>
              <w:spacing w:before="0" w:after="0" w:line="240" w:lineRule="auto"/>
              <w:contextualSpacing w:val="0"/>
              <w:jc w:val="both"/>
            </w:pPr>
          </w:p>
        </w:tc>
        <w:tc>
          <w:tcPr>
            <w:tcW w:w="0" w:type="auto"/>
            <w:vAlign w:val="center"/>
          </w:tcPr>
          <w:p w14:paraId="24AF6D5B" w14:textId="77777777" w:rsidR="008323D0" w:rsidRPr="00A04AFD" w:rsidRDefault="008323D0" w:rsidP="005016B5">
            <w:pPr>
              <w:spacing w:before="0" w:after="0" w:line="240" w:lineRule="auto"/>
              <w:jc w:val="both"/>
              <w:rPr>
                <w:b/>
              </w:rPr>
            </w:pPr>
            <w:r w:rsidRPr="00A04AFD">
              <w:rPr>
                <w:b/>
              </w:rPr>
              <w:t>Quy định về khen thưởng, kỷ luật đối với cán bộ, công chức</w:t>
            </w:r>
          </w:p>
        </w:tc>
        <w:tc>
          <w:tcPr>
            <w:tcW w:w="3584" w:type="dxa"/>
            <w:vAlign w:val="center"/>
          </w:tcPr>
          <w:p w14:paraId="79030137" w14:textId="77777777" w:rsidR="00275410" w:rsidRPr="0099406E" w:rsidRDefault="00275410" w:rsidP="005016B5">
            <w:pPr>
              <w:spacing w:before="0" w:after="0" w:line="240" w:lineRule="auto"/>
              <w:jc w:val="both"/>
              <w:rPr>
                <w:szCs w:val="28"/>
              </w:rPr>
            </w:pPr>
            <w:bookmarkStart w:id="50" w:name="dieu_76"/>
            <w:r w:rsidRPr="0099406E">
              <w:rPr>
                <w:b/>
                <w:bCs/>
                <w:szCs w:val="28"/>
              </w:rPr>
              <w:t xml:space="preserve">Điều </w:t>
            </w:r>
            <w:r w:rsidRPr="00BC1BDD">
              <w:rPr>
                <w:b/>
                <w:bCs/>
                <w:szCs w:val="28"/>
              </w:rPr>
              <w:t>56</w:t>
            </w:r>
            <w:r w:rsidRPr="0099406E">
              <w:rPr>
                <w:b/>
                <w:bCs/>
                <w:szCs w:val="28"/>
              </w:rPr>
              <w:t>. Khen thưởng cán bộ, công chức</w:t>
            </w:r>
            <w:bookmarkEnd w:id="50"/>
          </w:p>
          <w:p w14:paraId="03528DED" w14:textId="77777777" w:rsidR="00275410" w:rsidRPr="0099406E" w:rsidRDefault="00275410" w:rsidP="005016B5">
            <w:pPr>
              <w:spacing w:before="0" w:after="0" w:line="240" w:lineRule="auto"/>
              <w:jc w:val="both"/>
              <w:rPr>
                <w:szCs w:val="28"/>
              </w:rPr>
            </w:pPr>
            <w:r w:rsidRPr="0099406E">
              <w:rPr>
                <w:szCs w:val="28"/>
              </w:rPr>
              <w:t xml:space="preserve">- Kế thừa Điều </w:t>
            </w:r>
            <w:r w:rsidRPr="00BC1BDD">
              <w:rPr>
                <w:szCs w:val="28"/>
              </w:rPr>
              <w:t>76</w:t>
            </w:r>
            <w:r w:rsidRPr="0099406E">
              <w:rPr>
                <w:szCs w:val="28"/>
              </w:rPr>
              <w:t xml:space="preserve"> Luật Cán bộ, công chức hiện hành (có rà soát để đảm bảo thống nhất với các quy định).</w:t>
            </w:r>
          </w:p>
          <w:p w14:paraId="111B62CA" w14:textId="77777777" w:rsidR="008323D0" w:rsidRDefault="008323D0" w:rsidP="005016B5">
            <w:pPr>
              <w:spacing w:before="0" w:after="0" w:line="240" w:lineRule="auto"/>
              <w:jc w:val="both"/>
            </w:pPr>
          </w:p>
          <w:p w14:paraId="62A9A0DF" w14:textId="77777777" w:rsidR="00AF679E" w:rsidRPr="0099406E" w:rsidRDefault="00AF679E" w:rsidP="005016B5">
            <w:pPr>
              <w:spacing w:before="0" w:after="0" w:line="240" w:lineRule="auto"/>
              <w:jc w:val="both"/>
              <w:rPr>
                <w:szCs w:val="28"/>
              </w:rPr>
            </w:pPr>
            <w:bookmarkStart w:id="51" w:name="dieu_78"/>
            <w:r w:rsidRPr="0099406E">
              <w:rPr>
                <w:b/>
                <w:bCs/>
                <w:szCs w:val="28"/>
              </w:rPr>
              <w:t xml:space="preserve">Điều </w:t>
            </w:r>
            <w:r w:rsidRPr="00BC1BDD">
              <w:rPr>
                <w:b/>
                <w:bCs/>
                <w:szCs w:val="28"/>
              </w:rPr>
              <w:t>5</w:t>
            </w:r>
            <w:r w:rsidRPr="0099406E">
              <w:rPr>
                <w:b/>
                <w:bCs/>
                <w:szCs w:val="28"/>
              </w:rPr>
              <w:t>8. Các hình thức kỷ luật đối với cán bộ</w:t>
            </w:r>
            <w:bookmarkEnd w:id="51"/>
          </w:p>
          <w:p w14:paraId="208D726A" w14:textId="77777777" w:rsidR="00AF679E" w:rsidRPr="0099406E" w:rsidRDefault="00AF679E" w:rsidP="005016B5">
            <w:pPr>
              <w:spacing w:before="0" w:after="0" w:line="240" w:lineRule="auto"/>
              <w:jc w:val="both"/>
              <w:rPr>
                <w:szCs w:val="28"/>
              </w:rPr>
            </w:pPr>
            <w:r w:rsidRPr="0099406E">
              <w:rPr>
                <w:szCs w:val="28"/>
              </w:rPr>
              <w:t>- Kế thừa Điều 7</w:t>
            </w:r>
            <w:r w:rsidRPr="00BC1BDD">
              <w:rPr>
                <w:szCs w:val="28"/>
              </w:rPr>
              <w:t>8</w:t>
            </w:r>
            <w:r w:rsidRPr="0099406E">
              <w:rPr>
                <w:szCs w:val="28"/>
              </w:rPr>
              <w:t xml:space="preserve"> Luật Cán bộ, công chức hiện hành (có rà soát để đảm bảo thống nhất với các quy định).</w:t>
            </w:r>
          </w:p>
          <w:p w14:paraId="6D6B1975" w14:textId="77777777" w:rsidR="00AF679E" w:rsidRPr="0099406E" w:rsidRDefault="00AF679E" w:rsidP="005016B5">
            <w:pPr>
              <w:spacing w:before="0" w:after="0" w:line="240" w:lineRule="auto"/>
              <w:jc w:val="both"/>
              <w:rPr>
                <w:szCs w:val="28"/>
              </w:rPr>
            </w:pPr>
            <w:bookmarkStart w:id="52" w:name="dieu_79"/>
            <w:r w:rsidRPr="0099406E">
              <w:rPr>
                <w:b/>
                <w:bCs/>
                <w:szCs w:val="28"/>
              </w:rPr>
              <w:t xml:space="preserve">Điều </w:t>
            </w:r>
            <w:r w:rsidRPr="00BC1BDD">
              <w:rPr>
                <w:b/>
                <w:bCs/>
                <w:szCs w:val="28"/>
              </w:rPr>
              <w:t>5</w:t>
            </w:r>
            <w:r w:rsidRPr="0099406E">
              <w:rPr>
                <w:b/>
                <w:bCs/>
                <w:szCs w:val="28"/>
              </w:rPr>
              <w:t xml:space="preserve">9. Các hình thức kỷ luật đối với công chức </w:t>
            </w:r>
            <w:bookmarkEnd w:id="52"/>
          </w:p>
          <w:p w14:paraId="40BC8C40" w14:textId="77777777" w:rsidR="00AF679E" w:rsidRPr="0099406E" w:rsidRDefault="00AF679E" w:rsidP="005016B5">
            <w:pPr>
              <w:spacing w:before="0" w:after="0" w:line="240" w:lineRule="auto"/>
              <w:jc w:val="both"/>
              <w:rPr>
                <w:szCs w:val="28"/>
              </w:rPr>
            </w:pPr>
            <w:r w:rsidRPr="0099406E">
              <w:rPr>
                <w:szCs w:val="28"/>
              </w:rPr>
              <w:t>- Kế thừa Điều 7</w:t>
            </w:r>
            <w:r w:rsidRPr="00BC1BDD">
              <w:rPr>
                <w:szCs w:val="28"/>
              </w:rPr>
              <w:t>9</w:t>
            </w:r>
            <w:r w:rsidRPr="0099406E">
              <w:rPr>
                <w:szCs w:val="28"/>
              </w:rPr>
              <w:t xml:space="preserve"> Luật Cán bộ, công chức hiện hành (có rà soát để đảm bảo thống nhất với các quy định).</w:t>
            </w:r>
          </w:p>
          <w:p w14:paraId="1C5D38B6" w14:textId="77777777" w:rsidR="00AF679E" w:rsidRDefault="00AF679E" w:rsidP="005016B5">
            <w:pPr>
              <w:spacing w:before="0" w:after="0" w:line="240" w:lineRule="auto"/>
              <w:jc w:val="both"/>
            </w:pPr>
          </w:p>
        </w:tc>
        <w:tc>
          <w:tcPr>
            <w:tcW w:w="4677" w:type="dxa"/>
            <w:vAlign w:val="center"/>
          </w:tcPr>
          <w:p w14:paraId="3F556034" w14:textId="77777777" w:rsidR="00EA45E0" w:rsidRPr="00914497" w:rsidRDefault="00EA45E0" w:rsidP="005016B5">
            <w:pPr>
              <w:spacing w:before="0" w:after="0" w:line="240" w:lineRule="auto"/>
              <w:jc w:val="both"/>
              <w:rPr>
                <w:b/>
                <w:bCs/>
                <w:lang w:val="en-US"/>
              </w:rPr>
            </w:pPr>
            <w:bookmarkStart w:id="53" w:name="khoan_8_23"/>
            <w:r>
              <w:rPr>
                <w:b/>
                <w:bCs/>
                <w:lang w:val="en-US"/>
              </w:rPr>
              <w:t>(1) Luật Tổ chức Chính phủ</w:t>
            </w:r>
          </w:p>
          <w:p w14:paraId="49588CAC" w14:textId="77777777" w:rsidR="00EA45E0" w:rsidRDefault="00EA45E0" w:rsidP="005016B5">
            <w:pPr>
              <w:spacing w:before="0" w:after="0" w:line="240" w:lineRule="auto"/>
              <w:jc w:val="both"/>
            </w:pPr>
            <w:r>
              <w:rPr>
                <w:b/>
                <w:bCs/>
              </w:rPr>
              <w:t xml:space="preserve">Điều 23. Nhiệm vụ và quyền hạn của Chính phủ trong quản </w:t>
            </w:r>
            <w:r>
              <w:rPr>
                <w:b/>
                <w:bCs/>
                <w:shd w:val="solid" w:color="FFFFFF" w:fill="auto"/>
              </w:rPr>
              <w:t>lý</w:t>
            </w:r>
            <w:r>
              <w:rPr>
                <w:b/>
                <w:bCs/>
              </w:rPr>
              <w:t xml:space="preserve"> về tổ chức bộ máy hành chính nhà nước, chế độ công vụ, cán bộ, công chức, viên chức và công tác thi đua, khen thưởng</w:t>
            </w:r>
          </w:p>
          <w:p w14:paraId="65197DE5" w14:textId="77777777" w:rsidR="00EA45E0" w:rsidRPr="00EE697A" w:rsidRDefault="00EA45E0" w:rsidP="005016B5">
            <w:pPr>
              <w:spacing w:before="0" w:after="0" w:line="240" w:lineRule="auto"/>
              <w:jc w:val="both"/>
              <w:rPr>
                <w:rFonts w:cs="Times New Roman"/>
                <w:szCs w:val="28"/>
              </w:rPr>
            </w:pPr>
            <w:r w:rsidRPr="00EE697A">
              <w:rPr>
                <w:rFonts w:cs="Times New Roman"/>
                <w:szCs w:val="28"/>
              </w:rPr>
              <w:t>8. Thống nhất quản lý nhà nước về công tác thi đua, khen thưởng.</w:t>
            </w:r>
            <w:bookmarkEnd w:id="53"/>
          </w:p>
          <w:p w14:paraId="1DFFAB1C" w14:textId="77777777" w:rsidR="008323D0" w:rsidRPr="00AE7A41" w:rsidRDefault="006B50D1" w:rsidP="005016B5">
            <w:pPr>
              <w:spacing w:before="0" w:after="0" w:line="240" w:lineRule="auto"/>
              <w:jc w:val="both"/>
              <w:rPr>
                <w:rFonts w:cs="Times New Roman"/>
                <w:b/>
                <w:szCs w:val="28"/>
                <w:lang w:val="en-US"/>
              </w:rPr>
            </w:pPr>
            <w:r w:rsidRPr="00AE7A41">
              <w:rPr>
                <w:rFonts w:cs="Times New Roman"/>
                <w:b/>
                <w:szCs w:val="28"/>
                <w:lang w:val="en-US"/>
              </w:rPr>
              <w:t>(2) Luật Thi đua - Khen thưởng</w:t>
            </w:r>
          </w:p>
          <w:p w14:paraId="745420BE" w14:textId="77777777" w:rsidR="00EE697A" w:rsidRPr="00EE697A" w:rsidRDefault="00EE697A" w:rsidP="005016B5">
            <w:pPr>
              <w:pStyle w:val="NormalWeb"/>
              <w:shd w:val="clear" w:color="auto" w:fill="FFFFFF"/>
              <w:spacing w:before="0" w:beforeAutospacing="0" w:after="0" w:afterAutospacing="0"/>
              <w:jc w:val="both"/>
              <w:rPr>
                <w:b/>
                <w:color w:val="000000"/>
                <w:sz w:val="28"/>
                <w:szCs w:val="28"/>
              </w:rPr>
            </w:pPr>
            <w:r w:rsidRPr="00EE697A">
              <w:rPr>
                <w:b/>
                <w:color w:val="000000"/>
                <w:sz w:val="28"/>
                <w:szCs w:val="28"/>
              </w:rPr>
              <w:t>Điều 24. Danh hiệu Lao động tiên tiến, Chiến sĩ tiên tiến</w:t>
            </w:r>
          </w:p>
          <w:p w14:paraId="5A79157A" w14:textId="77777777" w:rsidR="006B50D1" w:rsidRPr="00EE697A" w:rsidRDefault="006B50D1" w:rsidP="005016B5">
            <w:pPr>
              <w:pStyle w:val="NormalWeb"/>
              <w:shd w:val="clear" w:color="auto" w:fill="FFFFFF"/>
              <w:spacing w:before="0" w:beforeAutospacing="0" w:after="0" w:afterAutospacing="0"/>
              <w:jc w:val="both"/>
              <w:rPr>
                <w:color w:val="000000"/>
                <w:sz w:val="28"/>
                <w:szCs w:val="28"/>
              </w:rPr>
            </w:pPr>
            <w:r w:rsidRPr="00EE697A">
              <w:rPr>
                <w:color w:val="000000"/>
                <w:sz w:val="28"/>
                <w:szCs w:val="28"/>
              </w:rPr>
              <w:t>1. Danh hiệu “Lao động tiên tiến” để tặng cho cán bộ, công chức, viên chức, người lao động đạt các tiêu chuẩn sau đây:</w:t>
            </w:r>
          </w:p>
          <w:p w14:paraId="7239DE48" w14:textId="77777777" w:rsidR="006B50D1" w:rsidRPr="00EE697A" w:rsidRDefault="006B50D1" w:rsidP="005016B5">
            <w:pPr>
              <w:pStyle w:val="NormalWeb"/>
              <w:shd w:val="clear" w:color="auto" w:fill="FFFFFF"/>
              <w:spacing w:before="0" w:beforeAutospacing="0" w:after="0" w:afterAutospacing="0"/>
              <w:jc w:val="both"/>
              <w:rPr>
                <w:color w:val="000000"/>
                <w:sz w:val="28"/>
                <w:szCs w:val="28"/>
              </w:rPr>
            </w:pPr>
            <w:r w:rsidRPr="00EE697A">
              <w:rPr>
                <w:color w:val="000000"/>
                <w:sz w:val="28"/>
                <w:szCs w:val="28"/>
              </w:rPr>
              <w:t>a) Hoàn thành tốt nhiệm vụ trở lên;</w:t>
            </w:r>
          </w:p>
          <w:p w14:paraId="31115EC0" w14:textId="77777777" w:rsidR="006B50D1" w:rsidRPr="00EE697A" w:rsidRDefault="006B50D1" w:rsidP="005016B5">
            <w:pPr>
              <w:pStyle w:val="NormalWeb"/>
              <w:shd w:val="clear" w:color="auto" w:fill="FFFFFF"/>
              <w:spacing w:before="0" w:beforeAutospacing="0" w:after="0" w:afterAutospacing="0"/>
              <w:jc w:val="both"/>
              <w:rPr>
                <w:color w:val="000000"/>
                <w:sz w:val="28"/>
                <w:szCs w:val="28"/>
              </w:rPr>
            </w:pPr>
            <w:r w:rsidRPr="00EE697A">
              <w:rPr>
                <w:color w:val="000000"/>
                <w:sz w:val="28"/>
                <w:szCs w:val="28"/>
              </w:rPr>
              <w:t>b) Có tinh thần tự lực, tự cường, đoàn kết, tương trợ, tích cực tham gia phong trào thi đua.</w:t>
            </w:r>
          </w:p>
          <w:p w14:paraId="026CC97D" w14:textId="77777777" w:rsidR="006B50D1" w:rsidRDefault="006B50D1" w:rsidP="005016B5">
            <w:pPr>
              <w:pStyle w:val="NormalWeb"/>
              <w:shd w:val="clear" w:color="auto" w:fill="FFFFFF"/>
              <w:spacing w:before="0" w:beforeAutospacing="0" w:after="0" w:afterAutospacing="0"/>
              <w:jc w:val="both"/>
              <w:rPr>
                <w:color w:val="000000"/>
                <w:sz w:val="28"/>
                <w:szCs w:val="28"/>
              </w:rPr>
            </w:pPr>
            <w:r w:rsidRPr="00EE697A">
              <w:rPr>
                <w:color w:val="000000"/>
                <w:sz w:val="28"/>
                <w:szCs w:val="28"/>
              </w:rPr>
              <w:t>2. Danh hiệu “Chiến sĩ tiên tiến” để tặng cho quân nhân, công nhân, công chức, viên chức quốc phòng thuộc Quân đội nhân dân; dân quân thường trực, dân quân tự vệ cơ động; sĩ quan, hạ sĩ quan, chiến sĩ, công nhân làm việc trong cơ quan, đơn vị thuộc Công an nhân dân đạt các tiêu chuẩn quy định tại khoản 1 Điều này.</w:t>
            </w:r>
          </w:p>
          <w:p w14:paraId="227A7CCE" w14:textId="77777777" w:rsidR="00EE697A" w:rsidRPr="00EE697A" w:rsidRDefault="00EE697A" w:rsidP="005016B5">
            <w:pPr>
              <w:pStyle w:val="NormalWeb"/>
              <w:shd w:val="clear" w:color="auto" w:fill="FFFFFF"/>
              <w:spacing w:before="0" w:beforeAutospacing="0" w:after="0" w:afterAutospacing="0"/>
              <w:jc w:val="both"/>
              <w:rPr>
                <w:b/>
                <w:color w:val="000000"/>
                <w:sz w:val="28"/>
                <w:szCs w:val="28"/>
              </w:rPr>
            </w:pPr>
            <w:r w:rsidRPr="00EE697A">
              <w:rPr>
                <w:b/>
                <w:color w:val="000000"/>
                <w:sz w:val="28"/>
                <w:szCs w:val="28"/>
              </w:rPr>
              <w:lastRenderedPageBreak/>
              <w:t>Điều 83. Thẩm quyền đề nghị xét tặng danh hiệu thi đua, hình thức khen thưởng</w:t>
            </w:r>
          </w:p>
          <w:p w14:paraId="5012ADC0" w14:textId="77777777" w:rsidR="00EE697A" w:rsidRDefault="00EE697A" w:rsidP="005016B5">
            <w:pPr>
              <w:pStyle w:val="NormalWeb"/>
              <w:shd w:val="clear" w:color="auto" w:fill="FFFFFF"/>
              <w:spacing w:before="0" w:beforeAutospacing="0" w:after="0" w:afterAutospacing="0"/>
              <w:jc w:val="both"/>
              <w:rPr>
                <w:color w:val="000000"/>
                <w:sz w:val="28"/>
                <w:szCs w:val="28"/>
                <w:lang w:val="sq-AL"/>
              </w:rPr>
            </w:pPr>
            <w:r w:rsidRPr="00EE697A">
              <w:rPr>
                <w:color w:val="000000"/>
                <w:sz w:val="28"/>
                <w:szCs w:val="28"/>
                <w:lang w:val="sq-AL"/>
              </w:rPr>
              <w:t>1. Danh hiệu thi đua được bình xét và đề nghị từ đơn vị cơ sở thuộc cơ quan, tổ chức, đơn vị, doanh nghiệp và tổ chức kinh tế khác. Cấp quản lý về tổ chức, cán bộ, công chức, viên chức, người lao động, quỹ lương hoặc người đứng đầu doanh nghiệp, tổ chức kinh tế khác, Chủ tịch Ủy ban nhân dân cấp xã có trách nhiệm xét tặng danh hiệu thi đua, hình thức khen thưởng hoặc trình cấp có thẩm quyền xét tặng danh hiệu thi đua, hình thức khen thưởng cho các đối tượng thuộc phạm vi quản lý.</w:t>
            </w:r>
          </w:p>
          <w:p w14:paraId="77A07118" w14:textId="77777777" w:rsidR="00EE697A" w:rsidRPr="00D56F76" w:rsidRDefault="00EE697A" w:rsidP="005016B5">
            <w:pPr>
              <w:pStyle w:val="NormalWeb"/>
              <w:shd w:val="clear" w:color="auto" w:fill="FFFFFF"/>
              <w:spacing w:before="0" w:beforeAutospacing="0" w:after="0" w:afterAutospacing="0"/>
              <w:jc w:val="both"/>
              <w:rPr>
                <w:b/>
                <w:bCs/>
                <w:color w:val="000000"/>
                <w:sz w:val="28"/>
                <w:szCs w:val="28"/>
              </w:rPr>
            </w:pPr>
            <w:r w:rsidRPr="00D56F76">
              <w:rPr>
                <w:b/>
                <w:bCs/>
                <w:color w:val="000000"/>
                <w:sz w:val="28"/>
                <w:szCs w:val="28"/>
                <w:lang w:val="sq-AL"/>
              </w:rPr>
              <w:t>Điều 88. Trách nhiệm của Ủy ban Thường vụ Quốc hội</w:t>
            </w:r>
          </w:p>
          <w:p w14:paraId="611F9775" w14:textId="77777777" w:rsidR="006B50D1" w:rsidRDefault="00EE697A" w:rsidP="005016B5">
            <w:pPr>
              <w:pStyle w:val="NormalWeb"/>
              <w:shd w:val="clear" w:color="auto" w:fill="FFFFFF"/>
              <w:spacing w:before="0" w:beforeAutospacing="0" w:after="0" w:afterAutospacing="0"/>
              <w:jc w:val="both"/>
              <w:rPr>
                <w:color w:val="000000"/>
                <w:sz w:val="28"/>
                <w:szCs w:val="28"/>
              </w:rPr>
            </w:pPr>
            <w:r w:rsidRPr="00EE697A">
              <w:rPr>
                <w:color w:val="000000"/>
                <w:sz w:val="28"/>
                <w:szCs w:val="28"/>
              </w:rPr>
              <w:t>Ủy ban Thường vụ Quốc hội quy định việc thi đua, khen thưởng đối với đại biểu Quốc hội, các cơ quan của Quốc hội, các cơ quan thuộc Ủy ban Thường vụ Quốc hội và cán bộ, công chức thuộc thẩm quyền quản lý của Ủy ban Thường vụ Quốc hội.</w:t>
            </w:r>
          </w:p>
          <w:p w14:paraId="14025985" w14:textId="77777777" w:rsidR="00F332D1" w:rsidRPr="00B15D2E" w:rsidRDefault="00F332D1" w:rsidP="005016B5">
            <w:pPr>
              <w:spacing w:before="0" w:after="0" w:line="240" w:lineRule="auto"/>
              <w:jc w:val="both"/>
              <w:rPr>
                <w:rFonts w:cs="Times New Roman"/>
                <w:b/>
                <w:iCs/>
                <w:color w:val="000000"/>
                <w:szCs w:val="28"/>
                <w:shd w:val="clear" w:color="auto" w:fill="FFFFFF"/>
                <w:lang w:val="en-US"/>
              </w:rPr>
            </w:pPr>
            <w:r>
              <w:rPr>
                <w:rFonts w:cs="Times New Roman"/>
                <w:b/>
                <w:iCs/>
                <w:color w:val="000000"/>
                <w:szCs w:val="28"/>
                <w:shd w:val="clear" w:color="auto" w:fill="FFFFFF"/>
                <w:lang w:val="en-US"/>
              </w:rPr>
              <w:t>(</w:t>
            </w:r>
            <w:r w:rsidRPr="00B15D2E">
              <w:rPr>
                <w:rFonts w:cs="Times New Roman"/>
                <w:b/>
                <w:iCs/>
                <w:color w:val="000000"/>
                <w:szCs w:val="28"/>
                <w:shd w:val="clear" w:color="auto" w:fill="FFFFFF"/>
                <w:lang w:val="en-US"/>
              </w:rPr>
              <w:t>2) Luật Khiếu nại</w:t>
            </w:r>
          </w:p>
          <w:p w14:paraId="3930FA04" w14:textId="77777777" w:rsidR="00F332D1" w:rsidRPr="00EE697A" w:rsidRDefault="00F332D1" w:rsidP="005016B5">
            <w:pPr>
              <w:pStyle w:val="NormalWeb"/>
              <w:shd w:val="clear" w:color="auto" w:fill="FFFFFF"/>
              <w:spacing w:before="0" w:beforeAutospacing="0" w:after="0" w:afterAutospacing="0"/>
              <w:jc w:val="both"/>
              <w:rPr>
                <w:rFonts w:ascii="Arial" w:hAnsi="Arial" w:cs="Arial"/>
                <w:color w:val="000000"/>
                <w:sz w:val="18"/>
                <w:szCs w:val="18"/>
              </w:rPr>
            </w:pPr>
            <w:r w:rsidRPr="00B15D2E">
              <w:rPr>
                <w:i/>
                <w:iCs/>
                <w:color w:val="000000"/>
                <w:sz w:val="28"/>
                <w:szCs w:val="28"/>
                <w:shd w:val="clear" w:color="auto" w:fill="FFFFFF"/>
              </w:rPr>
              <w:t>Quyết định kỷ luật</w:t>
            </w:r>
            <w:r w:rsidRPr="00B15D2E">
              <w:rPr>
                <w:color w:val="000000"/>
                <w:sz w:val="28"/>
                <w:szCs w:val="28"/>
                <w:shd w:val="clear" w:color="auto" w:fill="FFFFFF"/>
              </w:rPr>
              <w:t xml:space="preserve"> là quyết định bằng văn bản của người đứng đầu cơ quan, tổ chức để áp dụng một trong các hình thức kỷ luật đối với cán bộ, công chức thuộc </w:t>
            </w:r>
            <w:r w:rsidRPr="00B15D2E">
              <w:rPr>
                <w:color w:val="000000"/>
                <w:sz w:val="28"/>
                <w:szCs w:val="28"/>
                <w:shd w:val="clear" w:color="auto" w:fill="FFFFFF"/>
              </w:rPr>
              <w:lastRenderedPageBreak/>
              <w:t>quyền quản lý của mình theo quy định của pháp luật về cán bộ, công chức</w:t>
            </w:r>
          </w:p>
        </w:tc>
        <w:tc>
          <w:tcPr>
            <w:tcW w:w="3544" w:type="dxa"/>
            <w:vAlign w:val="center"/>
          </w:tcPr>
          <w:p w14:paraId="26F435DC" w14:textId="77777777" w:rsidR="008323D0" w:rsidRDefault="00A04AFD" w:rsidP="005016B5">
            <w:pPr>
              <w:spacing w:before="0" w:after="0" w:line="240" w:lineRule="auto"/>
              <w:jc w:val="both"/>
              <w:rPr>
                <w:lang w:val="en-US"/>
              </w:rPr>
            </w:pPr>
            <w:r>
              <w:rPr>
                <w:lang w:val="en-US"/>
              </w:rPr>
              <w:lastRenderedPageBreak/>
              <w:t xml:space="preserve">Các quy định </w:t>
            </w:r>
            <w:r w:rsidR="00D33311">
              <w:rPr>
                <w:lang w:val="en-US"/>
              </w:rPr>
              <w:t xml:space="preserve">khen thưởng </w:t>
            </w:r>
            <w:r>
              <w:rPr>
                <w:lang w:val="en-US"/>
              </w:rPr>
              <w:t>hiện hành phù hợp</w:t>
            </w:r>
          </w:p>
          <w:p w14:paraId="01C2FA90" w14:textId="77777777" w:rsidR="00763D09" w:rsidRPr="0099406E" w:rsidRDefault="00D33311" w:rsidP="005016B5">
            <w:pPr>
              <w:spacing w:before="0" w:after="0" w:line="240" w:lineRule="auto"/>
              <w:jc w:val="both"/>
              <w:rPr>
                <w:szCs w:val="28"/>
              </w:rPr>
            </w:pPr>
            <w:r>
              <w:rPr>
                <w:lang w:val="en-US"/>
              </w:rPr>
              <w:t xml:space="preserve">Các quy định về kỷ luật hiện nay chưa phát hiện có mâu thuẫn hoặc quy định khác nhau giữa Luật Cán bộ, công chức với các Luật khác. Tuy nhiên, tại </w:t>
            </w:r>
            <w:r w:rsidR="00763D09" w:rsidRPr="0099406E">
              <w:rPr>
                <w:szCs w:val="28"/>
              </w:rPr>
              <w:t>Quy định số 69-QĐ/TW ngày 06/7/2022 của Bộ Chính trị về kỷ luật tổ chức đảng, đảng viên vi phạ</w:t>
            </w:r>
            <w:r w:rsidR="00763D09">
              <w:rPr>
                <w:szCs w:val="28"/>
              </w:rPr>
              <w:t xml:space="preserve">m có các quy định về kỷ luật đảng viên và đối tượng cán bộ, công chức phần lớn là đảng viên, do đó, cần nghiên cứu để </w:t>
            </w:r>
            <w:r w:rsidR="00763D09">
              <w:rPr>
                <w:szCs w:val="28"/>
                <w:lang w:val="en-US"/>
              </w:rPr>
              <w:t>s</w:t>
            </w:r>
            <w:r w:rsidR="00763D09" w:rsidRPr="0099406E">
              <w:rPr>
                <w:szCs w:val="28"/>
              </w:rPr>
              <w:t>ửa đổi, bổ sung quy định bảo đảm đồng bộ, thống nhất với quy định của Đảng tại Quy định số 69-QĐ/TW ngày 06/7/2022 của Bộ Chính trị</w:t>
            </w:r>
            <w:r w:rsidR="00763D09">
              <w:rPr>
                <w:szCs w:val="28"/>
              </w:rPr>
              <w:t>.</w:t>
            </w:r>
          </w:p>
          <w:p w14:paraId="30131E49" w14:textId="77777777" w:rsidR="00D33311" w:rsidRPr="00A04AFD" w:rsidRDefault="00D33311" w:rsidP="005016B5">
            <w:pPr>
              <w:spacing w:before="0" w:after="0" w:line="240" w:lineRule="auto"/>
              <w:jc w:val="both"/>
              <w:rPr>
                <w:lang w:val="en-US"/>
              </w:rPr>
            </w:pPr>
          </w:p>
        </w:tc>
      </w:tr>
      <w:tr w:rsidR="008323D0" w14:paraId="5A833088" w14:textId="77777777" w:rsidTr="005016B5">
        <w:trPr>
          <w:jc w:val="center"/>
        </w:trPr>
        <w:tc>
          <w:tcPr>
            <w:tcW w:w="0" w:type="auto"/>
            <w:vAlign w:val="center"/>
          </w:tcPr>
          <w:p w14:paraId="3714D6EB" w14:textId="77777777" w:rsidR="008323D0" w:rsidRDefault="008323D0" w:rsidP="005016B5">
            <w:pPr>
              <w:pStyle w:val="ListParagraph"/>
              <w:numPr>
                <w:ilvl w:val="0"/>
                <w:numId w:val="1"/>
              </w:numPr>
              <w:spacing w:before="0" w:after="0" w:line="240" w:lineRule="auto"/>
              <w:contextualSpacing w:val="0"/>
              <w:jc w:val="both"/>
            </w:pPr>
          </w:p>
        </w:tc>
        <w:tc>
          <w:tcPr>
            <w:tcW w:w="0" w:type="auto"/>
            <w:vAlign w:val="center"/>
          </w:tcPr>
          <w:p w14:paraId="3585D102" w14:textId="77777777" w:rsidR="008323D0" w:rsidRPr="004E5D1D" w:rsidRDefault="008323D0" w:rsidP="005016B5">
            <w:pPr>
              <w:spacing w:before="0" w:after="0" w:line="240" w:lineRule="auto"/>
              <w:jc w:val="both"/>
              <w:rPr>
                <w:b/>
              </w:rPr>
            </w:pPr>
            <w:r w:rsidRPr="004E5D1D">
              <w:rPr>
                <w:b/>
              </w:rPr>
              <w:t>Quy định về thôi việc, nghỉ hưu đối với cán bộ, công chức</w:t>
            </w:r>
          </w:p>
        </w:tc>
        <w:tc>
          <w:tcPr>
            <w:tcW w:w="3584" w:type="dxa"/>
            <w:vAlign w:val="center"/>
          </w:tcPr>
          <w:p w14:paraId="69B0192F" w14:textId="77777777" w:rsidR="00270D56" w:rsidRPr="00BC1BDD" w:rsidRDefault="00270D56" w:rsidP="005016B5">
            <w:pPr>
              <w:spacing w:before="0" w:after="0" w:line="240" w:lineRule="auto"/>
              <w:ind w:firstLine="35"/>
              <w:jc w:val="both"/>
              <w:rPr>
                <w:b/>
                <w:bCs/>
                <w:szCs w:val="28"/>
              </w:rPr>
            </w:pPr>
            <w:r w:rsidRPr="0099406E">
              <w:rPr>
                <w:b/>
                <w:bCs/>
                <w:szCs w:val="28"/>
              </w:rPr>
              <w:t xml:space="preserve">Điều </w:t>
            </w:r>
            <w:r w:rsidRPr="00BC1BDD">
              <w:rPr>
                <w:b/>
                <w:bCs/>
                <w:szCs w:val="28"/>
              </w:rPr>
              <w:t>4</w:t>
            </w:r>
            <w:r w:rsidRPr="0099406E">
              <w:rPr>
                <w:b/>
                <w:bCs/>
                <w:szCs w:val="28"/>
              </w:rPr>
              <w:t xml:space="preserve">9. Thôi việc đối với công chức </w:t>
            </w:r>
          </w:p>
          <w:p w14:paraId="23C309A6" w14:textId="77777777" w:rsidR="00270D56" w:rsidRPr="0099406E" w:rsidRDefault="00270D56" w:rsidP="005016B5">
            <w:pPr>
              <w:spacing w:before="0" w:after="0" w:line="240" w:lineRule="auto"/>
              <w:ind w:firstLine="35"/>
              <w:jc w:val="both"/>
              <w:rPr>
                <w:szCs w:val="28"/>
              </w:rPr>
            </w:pPr>
            <w:r w:rsidRPr="0099406E">
              <w:rPr>
                <w:szCs w:val="28"/>
              </w:rPr>
              <w:t>- Kế thừa Điều 5</w:t>
            </w:r>
            <w:r w:rsidRPr="00BC1BDD">
              <w:rPr>
                <w:szCs w:val="28"/>
              </w:rPr>
              <w:t>9</w:t>
            </w:r>
            <w:r w:rsidRPr="0099406E">
              <w:rPr>
                <w:szCs w:val="28"/>
              </w:rPr>
              <w:t xml:space="preserve"> Luật Cán bộ, công chức hiện hành (có rà soát để đảm bảo thống nhất với các quy định).</w:t>
            </w:r>
          </w:p>
          <w:p w14:paraId="0C55FC86" w14:textId="77777777" w:rsidR="00270D56" w:rsidRPr="00BC1BDD" w:rsidRDefault="00270D56" w:rsidP="005016B5">
            <w:pPr>
              <w:spacing w:before="0" w:after="0" w:line="240" w:lineRule="auto"/>
              <w:ind w:firstLine="35"/>
              <w:jc w:val="both"/>
              <w:rPr>
                <w:b/>
                <w:bCs/>
                <w:szCs w:val="28"/>
              </w:rPr>
            </w:pPr>
            <w:bookmarkStart w:id="54" w:name="dieu_60"/>
            <w:r w:rsidRPr="0099406E">
              <w:rPr>
                <w:b/>
                <w:bCs/>
                <w:szCs w:val="28"/>
              </w:rPr>
              <w:t xml:space="preserve">Điều </w:t>
            </w:r>
            <w:r w:rsidRPr="00BC1BDD">
              <w:rPr>
                <w:b/>
                <w:bCs/>
                <w:szCs w:val="28"/>
              </w:rPr>
              <w:t>5</w:t>
            </w:r>
            <w:r w:rsidRPr="0099406E">
              <w:rPr>
                <w:b/>
                <w:bCs/>
                <w:szCs w:val="28"/>
              </w:rPr>
              <w:t>0. Nghỉ hưu đối với công chức</w:t>
            </w:r>
            <w:bookmarkEnd w:id="54"/>
          </w:p>
          <w:p w14:paraId="59C564A3" w14:textId="77777777" w:rsidR="008323D0" w:rsidRPr="00F332D1" w:rsidRDefault="00270D56" w:rsidP="005016B5">
            <w:pPr>
              <w:spacing w:before="0" w:after="0" w:line="240" w:lineRule="auto"/>
              <w:ind w:firstLine="35"/>
              <w:jc w:val="both"/>
              <w:rPr>
                <w:szCs w:val="28"/>
              </w:rPr>
            </w:pPr>
            <w:r w:rsidRPr="0099406E">
              <w:rPr>
                <w:szCs w:val="28"/>
              </w:rPr>
              <w:t xml:space="preserve">- Kế thừa Điều </w:t>
            </w:r>
            <w:r w:rsidRPr="00BC1BDD">
              <w:rPr>
                <w:szCs w:val="28"/>
              </w:rPr>
              <w:t>60</w:t>
            </w:r>
            <w:r w:rsidRPr="0099406E">
              <w:rPr>
                <w:szCs w:val="28"/>
              </w:rPr>
              <w:t xml:space="preserve"> Luật Cán bộ, công chức hiện hành (có rà soát để đảm bảo thống nhất với các quy đị</w:t>
            </w:r>
            <w:r w:rsidR="00F332D1">
              <w:rPr>
                <w:szCs w:val="28"/>
              </w:rPr>
              <w:t>nh).</w:t>
            </w:r>
          </w:p>
        </w:tc>
        <w:tc>
          <w:tcPr>
            <w:tcW w:w="4677" w:type="dxa"/>
            <w:vAlign w:val="center"/>
          </w:tcPr>
          <w:p w14:paraId="04B2B7C1" w14:textId="77777777" w:rsidR="00F332D1" w:rsidRDefault="00F332D1" w:rsidP="005016B5">
            <w:pPr>
              <w:spacing w:before="0" w:after="0" w:line="240" w:lineRule="auto"/>
              <w:jc w:val="both"/>
            </w:pPr>
          </w:p>
          <w:p w14:paraId="5740283A" w14:textId="77777777" w:rsidR="008323D0" w:rsidRDefault="008323D0" w:rsidP="005016B5">
            <w:pPr>
              <w:spacing w:before="0" w:after="0" w:line="240" w:lineRule="auto"/>
              <w:jc w:val="both"/>
            </w:pPr>
          </w:p>
        </w:tc>
        <w:tc>
          <w:tcPr>
            <w:tcW w:w="3544" w:type="dxa"/>
            <w:vAlign w:val="center"/>
          </w:tcPr>
          <w:p w14:paraId="53540CFD" w14:textId="77777777" w:rsidR="008323D0" w:rsidRPr="00F332D1" w:rsidRDefault="00F332D1" w:rsidP="005016B5">
            <w:pPr>
              <w:spacing w:before="0" w:after="0" w:line="240" w:lineRule="auto"/>
              <w:jc w:val="both"/>
              <w:rPr>
                <w:lang w:val="en-US"/>
              </w:rPr>
            </w:pPr>
            <w:r>
              <w:rPr>
                <w:lang w:val="en-US"/>
              </w:rPr>
              <w:t>Các quy định pháp luật hiện hành phù hợp</w:t>
            </w:r>
          </w:p>
        </w:tc>
      </w:tr>
      <w:tr w:rsidR="008323D0" w14:paraId="47124AD7" w14:textId="77777777" w:rsidTr="005016B5">
        <w:trPr>
          <w:jc w:val="center"/>
        </w:trPr>
        <w:tc>
          <w:tcPr>
            <w:tcW w:w="0" w:type="auto"/>
            <w:vAlign w:val="center"/>
          </w:tcPr>
          <w:p w14:paraId="75E9BD73" w14:textId="77777777" w:rsidR="008323D0" w:rsidRDefault="008323D0" w:rsidP="005016B5">
            <w:pPr>
              <w:pStyle w:val="ListParagraph"/>
              <w:numPr>
                <w:ilvl w:val="0"/>
                <w:numId w:val="1"/>
              </w:numPr>
              <w:spacing w:before="0" w:after="0" w:line="240" w:lineRule="auto"/>
              <w:contextualSpacing w:val="0"/>
              <w:jc w:val="both"/>
            </w:pPr>
          </w:p>
        </w:tc>
        <w:tc>
          <w:tcPr>
            <w:tcW w:w="0" w:type="auto"/>
            <w:vAlign w:val="center"/>
          </w:tcPr>
          <w:p w14:paraId="2315E222" w14:textId="77777777" w:rsidR="008323D0" w:rsidRPr="00F332D1" w:rsidRDefault="008323D0" w:rsidP="005016B5">
            <w:pPr>
              <w:spacing w:before="0" w:after="0" w:line="240" w:lineRule="auto"/>
              <w:jc w:val="both"/>
              <w:rPr>
                <w:b/>
              </w:rPr>
            </w:pPr>
            <w:r w:rsidRPr="00F332D1">
              <w:rPr>
                <w:b/>
              </w:rPr>
              <w:t>Quy định về báo cáo, thống kê và quản lý hồ sơ công chức</w:t>
            </w:r>
          </w:p>
        </w:tc>
        <w:tc>
          <w:tcPr>
            <w:tcW w:w="3584" w:type="dxa"/>
            <w:vAlign w:val="center"/>
          </w:tcPr>
          <w:p w14:paraId="199107D9" w14:textId="77777777" w:rsidR="00CE1345" w:rsidRPr="00BC1BDD" w:rsidRDefault="00CE1345" w:rsidP="005016B5">
            <w:pPr>
              <w:spacing w:before="0" w:after="0" w:line="240" w:lineRule="auto"/>
              <w:jc w:val="both"/>
              <w:rPr>
                <w:b/>
                <w:bCs/>
                <w:szCs w:val="28"/>
              </w:rPr>
            </w:pPr>
            <w:bookmarkStart w:id="55" w:name="dieu_68"/>
            <w:r w:rsidRPr="0099406E">
              <w:rPr>
                <w:b/>
                <w:bCs/>
                <w:szCs w:val="28"/>
              </w:rPr>
              <w:t xml:space="preserve">Điều </w:t>
            </w:r>
            <w:r w:rsidRPr="00BC1BDD">
              <w:rPr>
                <w:b/>
                <w:bCs/>
                <w:szCs w:val="28"/>
              </w:rPr>
              <w:t>53</w:t>
            </w:r>
            <w:r w:rsidRPr="0099406E">
              <w:rPr>
                <w:b/>
                <w:bCs/>
                <w:szCs w:val="28"/>
              </w:rPr>
              <w:t>. Chế độ báo cáo về công tác quản lý cán bộ, công chức</w:t>
            </w:r>
            <w:bookmarkEnd w:id="55"/>
          </w:p>
          <w:p w14:paraId="6BE6CCF9" w14:textId="77777777" w:rsidR="00CE1345" w:rsidRPr="0099406E" w:rsidRDefault="00CE1345" w:rsidP="005016B5">
            <w:pPr>
              <w:spacing w:before="0" w:after="0" w:line="240" w:lineRule="auto"/>
              <w:jc w:val="both"/>
              <w:rPr>
                <w:szCs w:val="28"/>
              </w:rPr>
            </w:pPr>
            <w:r w:rsidRPr="0099406E">
              <w:rPr>
                <w:szCs w:val="28"/>
              </w:rPr>
              <w:t xml:space="preserve">- Kế thừa Điều </w:t>
            </w:r>
            <w:r w:rsidRPr="00BC1BDD">
              <w:rPr>
                <w:szCs w:val="28"/>
              </w:rPr>
              <w:t>68</w:t>
            </w:r>
            <w:r w:rsidRPr="0099406E">
              <w:rPr>
                <w:szCs w:val="28"/>
              </w:rPr>
              <w:t xml:space="preserve"> Luật Cán bộ, công chức hiện hành (có rà soát để đảm bảo thống nhất với các quy định).</w:t>
            </w:r>
          </w:p>
          <w:p w14:paraId="10524EB1" w14:textId="77777777" w:rsidR="00CE1345" w:rsidRPr="00BC1BDD" w:rsidRDefault="00CE1345" w:rsidP="005016B5">
            <w:pPr>
              <w:spacing w:before="0" w:after="0" w:line="240" w:lineRule="auto"/>
              <w:jc w:val="both"/>
              <w:rPr>
                <w:szCs w:val="28"/>
              </w:rPr>
            </w:pPr>
            <w:r w:rsidRPr="00BC1BDD">
              <w:rPr>
                <w:szCs w:val="28"/>
              </w:rPr>
              <w:t>- Sửa đổi, bổ sung quy định bảo đảm đồng bộ, thống nhất với quy định của Đảng tại Quy định số 80-QĐ/TW, ngày 18/8/2022 của Bộ Chính trị về phân cấp quản lý cán bộ và bổ nhiệm, giới thiệu cán bộ ứng cử.</w:t>
            </w:r>
          </w:p>
          <w:p w14:paraId="40A194DF" w14:textId="77777777" w:rsidR="00CE1345" w:rsidRPr="00BC1BDD" w:rsidRDefault="00CE1345" w:rsidP="005016B5">
            <w:pPr>
              <w:spacing w:before="0" w:after="0" w:line="240" w:lineRule="auto"/>
              <w:jc w:val="both"/>
              <w:rPr>
                <w:b/>
                <w:bCs/>
                <w:szCs w:val="28"/>
              </w:rPr>
            </w:pPr>
            <w:bookmarkStart w:id="56" w:name="dieu_69"/>
            <w:r w:rsidRPr="0099406E">
              <w:rPr>
                <w:b/>
                <w:bCs/>
                <w:szCs w:val="28"/>
              </w:rPr>
              <w:t xml:space="preserve">Điều </w:t>
            </w:r>
            <w:r w:rsidRPr="00BC1BDD">
              <w:rPr>
                <w:b/>
                <w:bCs/>
                <w:szCs w:val="28"/>
              </w:rPr>
              <w:t>54</w:t>
            </w:r>
            <w:r w:rsidRPr="0099406E">
              <w:rPr>
                <w:b/>
                <w:bCs/>
                <w:szCs w:val="28"/>
              </w:rPr>
              <w:t>. Quản lý hồ sơ cán bộ, công chức</w:t>
            </w:r>
            <w:bookmarkEnd w:id="56"/>
          </w:p>
          <w:p w14:paraId="11D90E2C" w14:textId="77777777" w:rsidR="00CE1345" w:rsidRPr="0099406E" w:rsidRDefault="00CE1345" w:rsidP="005016B5">
            <w:pPr>
              <w:spacing w:before="0" w:after="0" w:line="240" w:lineRule="auto"/>
              <w:jc w:val="both"/>
              <w:rPr>
                <w:szCs w:val="28"/>
              </w:rPr>
            </w:pPr>
            <w:r w:rsidRPr="0099406E">
              <w:rPr>
                <w:szCs w:val="28"/>
              </w:rPr>
              <w:lastRenderedPageBreak/>
              <w:t xml:space="preserve">- Kế thừa Điều </w:t>
            </w:r>
            <w:r w:rsidRPr="00BC1BDD">
              <w:rPr>
                <w:szCs w:val="28"/>
              </w:rPr>
              <w:t>69</w:t>
            </w:r>
            <w:r w:rsidRPr="0099406E">
              <w:rPr>
                <w:szCs w:val="28"/>
              </w:rPr>
              <w:t xml:space="preserve"> Luật Cán bộ, công chức hiện hành (có rà soát để đảm bảo thống nhất với các quy định).</w:t>
            </w:r>
          </w:p>
          <w:p w14:paraId="4F017BAF" w14:textId="77777777" w:rsidR="00CE1345" w:rsidRPr="00BC1BDD" w:rsidRDefault="00CE1345" w:rsidP="005016B5">
            <w:pPr>
              <w:spacing w:before="0" w:after="0" w:line="240" w:lineRule="auto"/>
              <w:jc w:val="both"/>
              <w:rPr>
                <w:szCs w:val="28"/>
              </w:rPr>
            </w:pPr>
            <w:r w:rsidRPr="00BC1BDD">
              <w:rPr>
                <w:szCs w:val="28"/>
              </w:rPr>
              <w:t>- Sửa đổi, bổ sung quy định bảo đảm đồng bộ, thống nhất với quy định của Đảng tại Quy định số 80-QĐ/TW, ngày 18/8/2022 của Bộ Chính trị về phân cấp quản lý cán bộ và bổ nhiệm, giới thiệu cán bộ ứng cử.</w:t>
            </w:r>
          </w:p>
          <w:p w14:paraId="06F2D047" w14:textId="77777777" w:rsidR="00CE1345" w:rsidRPr="00BC1BDD" w:rsidRDefault="00CE1345" w:rsidP="005016B5">
            <w:pPr>
              <w:spacing w:before="0" w:after="0" w:line="240" w:lineRule="auto"/>
              <w:jc w:val="both"/>
              <w:rPr>
                <w:b/>
                <w:bCs/>
                <w:szCs w:val="28"/>
              </w:rPr>
            </w:pPr>
            <w:bookmarkStart w:id="57" w:name="chuong_7"/>
            <w:r w:rsidRPr="0099406E">
              <w:rPr>
                <w:b/>
                <w:bCs/>
                <w:szCs w:val="28"/>
              </w:rPr>
              <w:t xml:space="preserve">Điều </w:t>
            </w:r>
            <w:r w:rsidRPr="00BC1BDD">
              <w:rPr>
                <w:b/>
                <w:bCs/>
                <w:szCs w:val="28"/>
              </w:rPr>
              <w:t>55</w:t>
            </w:r>
            <w:r w:rsidRPr="0099406E">
              <w:rPr>
                <w:b/>
                <w:bCs/>
                <w:szCs w:val="28"/>
              </w:rPr>
              <w:t xml:space="preserve">. </w:t>
            </w:r>
            <w:r w:rsidRPr="00BC1BDD">
              <w:rPr>
                <w:b/>
                <w:bCs/>
                <w:szCs w:val="28"/>
              </w:rPr>
              <w:t>Q</w:t>
            </w:r>
            <w:r w:rsidRPr="0099406E">
              <w:rPr>
                <w:b/>
                <w:bCs/>
                <w:szCs w:val="28"/>
              </w:rPr>
              <w:t>uản lý, khai thác cơ sở dữ liệu quốc gia về cán bộ, công chức</w:t>
            </w:r>
          </w:p>
          <w:p w14:paraId="53EFF9DF" w14:textId="65AB56AF" w:rsidR="008323D0" w:rsidRPr="005016B5" w:rsidRDefault="00CE1345" w:rsidP="005016B5">
            <w:pPr>
              <w:spacing w:before="0" w:after="0" w:line="240" w:lineRule="auto"/>
              <w:jc w:val="both"/>
              <w:rPr>
                <w:szCs w:val="28"/>
                <w:lang w:val="en-US"/>
              </w:rPr>
            </w:pPr>
            <w:r w:rsidRPr="00BC1BDD">
              <w:rPr>
                <w:szCs w:val="28"/>
              </w:rPr>
              <w:t xml:space="preserve">- Bổ sung quy định, </w:t>
            </w:r>
            <w:r w:rsidRPr="0099406E">
              <w:rPr>
                <w:iCs/>
                <w:szCs w:val="28"/>
              </w:rPr>
              <w:t>làm rõ nội hàm cơ sở dữ liệu quốc gia về cán bộ, công chức; quy định cụ thể thẩm quyền, cách thức quản lý và khai thác cơ sở dữ liệu quốc gia về cán bộ, công chức.</w:t>
            </w:r>
            <w:bookmarkEnd w:id="57"/>
          </w:p>
        </w:tc>
        <w:tc>
          <w:tcPr>
            <w:tcW w:w="4677" w:type="dxa"/>
            <w:vAlign w:val="center"/>
          </w:tcPr>
          <w:p w14:paraId="3851CD2F" w14:textId="77777777" w:rsidR="00AA5DBD" w:rsidRDefault="00C54D8B" w:rsidP="005016B5">
            <w:pPr>
              <w:spacing w:before="0" w:after="0" w:line="240" w:lineRule="auto"/>
              <w:jc w:val="both"/>
              <w:rPr>
                <w:b/>
                <w:bCs/>
                <w:lang w:val="en-US"/>
              </w:rPr>
            </w:pPr>
            <w:r>
              <w:rPr>
                <w:b/>
                <w:bCs/>
                <w:lang w:val="en-US"/>
              </w:rPr>
              <w:lastRenderedPageBreak/>
              <w:t xml:space="preserve">(1) </w:t>
            </w:r>
            <w:r w:rsidR="00AA5DBD">
              <w:rPr>
                <w:b/>
                <w:bCs/>
                <w:lang w:val="en-US"/>
              </w:rPr>
              <w:t>Luật phòng, chống tham nhũng</w:t>
            </w:r>
            <w:bookmarkStart w:id="58" w:name="dieu_66"/>
          </w:p>
          <w:p w14:paraId="35395081" w14:textId="77777777" w:rsidR="00AA5DBD" w:rsidRPr="00AA5DBD" w:rsidRDefault="00AA5DBD" w:rsidP="005016B5">
            <w:pPr>
              <w:spacing w:before="0" w:after="0" w:line="240" w:lineRule="auto"/>
              <w:jc w:val="both"/>
              <w:rPr>
                <w:b/>
                <w:bCs/>
                <w:lang w:val="en-US"/>
              </w:rPr>
            </w:pPr>
            <w:r>
              <w:rPr>
                <w:b/>
                <w:bCs/>
              </w:rPr>
              <w:t>Điều 66. Báo cáo và xử lý báo cáo về hành vi tham nhũng</w:t>
            </w:r>
            <w:bookmarkEnd w:id="58"/>
          </w:p>
          <w:p w14:paraId="72D222D4" w14:textId="77777777" w:rsidR="00AA5DBD" w:rsidRDefault="00AA5DBD" w:rsidP="005016B5">
            <w:pPr>
              <w:spacing w:before="0" w:after="0" w:line="240" w:lineRule="auto"/>
              <w:jc w:val="both"/>
            </w:pPr>
            <w:r>
              <w:t>1. Cán bộ, công chức, viên chức, người lao động, cán bộ, chiến sĩ trong lực lượng vũ trang khi phát hiện hành vi tham nhũng trong cơ quan, tổ chức, đơn vị nơi mình công tác thì phải báo cáo ngay với người đứng đầu cơ quan, tổ chức, đơn vị đó; trường hợp người đứng đầu cơ quan, tổ chức, đơn vị có liên quan đến hành vi tham nhũng thì phải báo cáo với người đứng đầu cơ quan, tổ chức, đơn vị có thẩm quyền quản lý cán bộ.</w:t>
            </w:r>
          </w:p>
          <w:p w14:paraId="028F012D" w14:textId="77777777" w:rsidR="00CE1345" w:rsidRPr="00CE1345" w:rsidRDefault="00C54D8B" w:rsidP="005016B5">
            <w:pPr>
              <w:spacing w:before="0" w:after="0" w:line="240" w:lineRule="auto"/>
              <w:jc w:val="both"/>
              <w:rPr>
                <w:rFonts w:cs="Times New Roman"/>
                <w:b/>
                <w:szCs w:val="28"/>
                <w:lang w:val="en-US"/>
              </w:rPr>
            </w:pPr>
            <w:r w:rsidRPr="00CE1345">
              <w:rPr>
                <w:b/>
                <w:lang w:val="en-US"/>
              </w:rPr>
              <w:t>(</w:t>
            </w:r>
            <w:r w:rsidRPr="00CE1345">
              <w:rPr>
                <w:rFonts w:cs="Times New Roman"/>
                <w:b/>
                <w:szCs w:val="28"/>
                <w:lang w:val="en-US"/>
              </w:rPr>
              <w:t>2) Luật Lưu trữ</w:t>
            </w:r>
            <w:bookmarkStart w:id="59" w:name="dieu_59"/>
          </w:p>
          <w:p w14:paraId="432CCD06" w14:textId="77777777" w:rsidR="00C54D8B" w:rsidRPr="00CE1345" w:rsidRDefault="00C54D8B" w:rsidP="005016B5">
            <w:pPr>
              <w:spacing w:before="0" w:after="0" w:line="240" w:lineRule="auto"/>
              <w:jc w:val="both"/>
              <w:rPr>
                <w:rFonts w:cs="Times New Roman"/>
                <w:szCs w:val="28"/>
                <w:lang w:val="en-US"/>
              </w:rPr>
            </w:pPr>
            <w:r w:rsidRPr="00F007E9">
              <w:rPr>
                <w:rFonts w:cs="Times New Roman"/>
                <w:b/>
                <w:bCs/>
                <w:color w:val="000000"/>
                <w:szCs w:val="28"/>
                <w:shd w:val="clear" w:color="auto" w:fill="FFFFFF"/>
                <w:lang w:val="sv-SE"/>
              </w:rPr>
              <w:lastRenderedPageBreak/>
              <w:t>Điều 59. Trách nhiệm của người đứng đầu cơ quan, tổ chức và cá nhân</w:t>
            </w:r>
            <w:bookmarkEnd w:id="59"/>
          </w:p>
          <w:p w14:paraId="28C2496F" w14:textId="77777777" w:rsidR="00C54D8B" w:rsidRDefault="00C54D8B" w:rsidP="005016B5">
            <w:pPr>
              <w:spacing w:before="0" w:after="0" w:line="240" w:lineRule="auto"/>
              <w:jc w:val="both"/>
              <w:rPr>
                <w:rFonts w:cs="Times New Roman"/>
                <w:color w:val="000000"/>
                <w:szCs w:val="28"/>
                <w:shd w:val="clear" w:color="auto" w:fill="FFFFFF"/>
              </w:rPr>
            </w:pPr>
            <w:r w:rsidRPr="00F007E9">
              <w:rPr>
                <w:rFonts w:cs="Times New Roman"/>
                <w:color w:val="000000"/>
                <w:szCs w:val="28"/>
                <w:shd w:val="clear" w:color="auto" w:fill="FFFFFF"/>
              </w:rPr>
              <w:t>4. Cán bộ, công chức, viên chức, người lao động có trách nhiệm nộp hồ sơ, tài liệu vào lưu trữ hiện hành đúng yêu cầu và thời hạn theo quy định của pháp luật.</w:t>
            </w:r>
          </w:p>
          <w:p w14:paraId="4087E12B" w14:textId="77777777" w:rsidR="00CE1345" w:rsidRDefault="00CE1345" w:rsidP="005016B5">
            <w:pPr>
              <w:spacing w:before="0" w:after="0" w:line="240" w:lineRule="auto"/>
              <w:jc w:val="both"/>
              <w:rPr>
                <w:rFonts w:cs="Times New Roman"/>
                <w:color w:val="000000"/>
                <w:szCs w:val="28"/>
                <w:shd w:val="clear" w:color="auto" w:fill="FFFFFF"/>
                <w:lang w:val="en-US"/>
              </w:rPr>
            </w:pPr>
            <w:r>
              <w:rPr>
                <w:rFonts w:cs="Times New Roman"/>
                <w:color w:val="000000"/>
                <w:szCs w:val="28"/>
                <w:shd w:val="clear" w:color="auto" w:fill="FFFFFF"/>
                <w:lang w:val="en-US"/>
              </w:rPr>
              <w:t>(3) Luật Dữ liệu</w:t>
            </w:r>
          </w:p>
          <w:p w14:paraId="37D61127" w14:textId="77777777" w:rsidR="008323D0" w:rsidRPr="005865DD" w:rsidRDefault="00CE1345" w:rsidP="005016B5">
            <w:pPr>
              <w:spacing w:before="0" w:after="0" w:line="240" w:lineRule="auto"/>
              <w:jc w:val="both"/>
              <w:rPr>
                <w:rFonts w:cs="Times New Roman"/>
                <w:color w:val="000000"/>
                <w:szCs w:val="28"/>
                <w:shd w:val="clear" w:color="auto" w:fill="FFFFFF"/>
                <w:lang w:val="en-US"/>
              </w:rPr>
            </w:pPr>
            <w:r>
              <w:rPr>
                <w:rFonts w:cs="Times New Roman"/>
                <w:color w:val="000000"/>
                <w:szCs w:val="28"/>
                <w:shd w:val="clear" w:color="auto" w:fill="FFFFFF"/>
                <w:lang w:val="en-US"/>
              </w:rPr>
              <w:t>Kỳ 8 Quốc hội Khóa XV đã thông qua Luật Dữ liệu, trong đó có các quy định về việc lưu trữ dữ liệu và</w:t>
            </w:r>
            <w:r w:rsidR="005865DD">
              <w:rPr>
                <w:rFonts w:cs="Times New Roman"/>
                <w:color w:val="000000"/>
                <w:szCs w:val="28"/>
                <w:shd w:val="clear" w:color="auto" w:fill="FFFFFF"/>
                <w:lang w:val="en-US"/>
              </w:rPr>
              <w:t xml:space="preserve"> có quy định về việc xây dựng, phát triển trung tâm dữ liệu quốc gia. Luật có hiệu lực từ ngày 01/7/2025.</w:t>
            </w:r>
          </w:p>
        </w:tc>
        <w:tc>
          <w:tcPr>
            <w:tcW w:w="3544" w:type="dxa"/>
            <w:vAlign w:val="center"/>
          </w:tcPr>
          <w:p w14:paraId="2A5CD98A" w14:textId="77777777" w:rsidR="008323D0" w:rsidRPr="005865DD" w:rsidRDefault="005865DD" w:rsidP="005016B5">
            <w:pPr>
              <w:spacing w:before="0" w:after="0" w:line="240" w:lineRule="auto"/>
              <w:jc w:val="both"/>
              <w:rPr>
                <w:lang w:val="en-US"/>
              </w:rPr>
            </w:pPr>
            <w:r>
              <w:rPr>
                <w:lang w:val="en-US"/>
              </w:rPr>
              <w:lastRenderedPageBreak/>
              <w:t>Qua rà soát các Luật có liên quan, nhất là các quy định mới tại Luật Lưu trữ và Luật Dữ liệu cho thấy, hồ sơ công chức cần được quản lý</w:t>
            </w:r>
            <w:r w:rsidR="00B27B31">
              <w:rPr>
                <w:lang w:val="en-US"/>
              </w:rPr>
              <w:t xml:space="preserve"> chặt chẽ, tránh bị rò rỉ thông tin liên quan và cần ứng dụng công nghệ thông tin để lưu trữ điện tử và thực hiện Cơ sở dữ liệu quốc gia về CBCCVC. Theo đó, các quy định tại Luật Cán bộ, công chức năm 2008 cần nghiên cứu để sửa đổi, bổ sung cho phù hợp thực tiễn và thống nhất trong hệ thống pháp luật về lưu trữ, dữ liệu và các phạm vi Luật khác.</w:t>
            </w:r>
          </w:p>
        </w:tc>
      </w:tr>
      <w:tr w:rsidR="008323D0" w14:paraId="310410D5" w14:textId="77777777" w:rsidTr="005016B5">
        <w:trPr>
          <w:jc w:val="center"/>
        </w:trPr>
        <w:tc>
          <w:tcPr>
            <w:tcW w:w="0" w:type="auto"/>
            <w:vAlign w:val="center"/>
          </w:tcPr>
          <w:p w14:paraId="23CDED6E" w14:textId="77777777" w:rsidR="008323D0" w:rsidRDefault="008323D0" w:rsidP="005016B5">
            <w:pPr>
              <w:pStyle w:val="ListParagraph"/>
              <w:numPr>
                <w:ilvl w:val="0"/>
                <w:numId w:val="1"/>
              </w:numPr>
              <w:spacing w:before="0" w:after="0" w:line="240" w:lineRule="auto"/>
              <w:contextualSpacing w:val="0"/>
              <w:jc w:val="both"/>
            </w:pPr>
          </w:p>
        </w:tc>
        <w:tc>
          <w:tcPr>
            <w:tcW w:w="0" w:type="auto"/>
            <w:vAlign w:val="center"/>
          </w:tcPr>
          <w:p w14:paraId="2E1A47D7" w14:textId="77777777" w:rsidR="008323D0" w:rsidRPr="00F332D1" w:rsidRDefault="008323D0" w:rsidP="005016B5">
            <w:pPr>
              <w:spacing w:before="0" w:after="0" w:line="240" w:lineRule="auto"/>
              <w:jc w:val="both"/>
              <w:rPr>
                <w:b/>
              </w:rPr>
            </w:pPr>
            <w:r w:rsidRPr="00F332D1">
              <w:rPr>
                <w:b/>
              </w:rPr>
              <w:t>Quy định về thanh tra, kiểm tra việc thi hành quy định của pháp luật về cán bộ, công chức</w:t>
            </w:r>
          </w:p>
        </w:tc>
        <w:tc>
          <w:tcPr>
            <w:tcW w:w="3584" w:type="dxa"/>
            <w:vAlign w:val="center"/>
          </w:tcPr>
          <w:p w14:paraId="4142C365" w14:textId="77777777" w:rsidR="00D10B9A" w:rsidRPr="00D10B9A" w:rsidRDefault="00D10B9A" w:rsidP="005016B5">
            <w:pPr>
              <w:spacing w:before="0" w:after="0" w:line="240" w:lineRule="auto"/>
              <w:jc w:val="both"/>
              <w:rPr>
                <w:b/>
                <w:bCs/>
                <w:lang w:val="en-US"/>
              </w:rPr>
            </w:pPr>
            <w:bookmarkStart w:id="60" w:name="dieu_74"/>
            <w:r>
              <w:rPr>
                <w:b/>
                <w:bCs/>
                <w:lang w:val="en-US"/>
              </w:rPr>
              <w:t>Luật cán bộ, công chức năm 2008</w:t>
            </w:r>
          </w:p>
          <w:p w14:paraId="394ECDB0" w14:textId="77777777" w:rsidR="00AF3852" w:rsidRDefault="00AF3852" w:rsidP="005016B5">
            <w:pPr>
              <w:spacing w:before="0" w:after="0" w:line="240" w:lineRule="auto"/>
              <w:jc w:val="both"/>
            </w:pPr>
            <w:r>
              <w:rPr>
                <w:b/>
                <w:bCs/>
              </w:rPr>
              <w:t>Điều 74. Phạm vi thanh tra công vụ</w:t>
            </w:r>
            <w:bookmarkEnd w:id="60"/>
          </w:p>
          <w:p w14:paraId="1F35A42B" w14:textId="77777777" w:rsidR="00AF3852" w:rsidRDefault="00AF3852" w:rsidP="005016B5">
            <w:pPr>
              <w:spacing w:before="0" w:after="0" w:line="240" w:lineRule="auto"/>
              <w:jc w:val="both"/>
            </w:pPr>
            <w:r>
              <w:t>1. Thanh tra việc thực hiện nhiệm vụ, quyền hạn của cán bộ, công chức theo quy định của Luật này và các quy định khác có liên quan.</w:t>
            </w:r>
          </w:p>
          <w:p w14:paraId="67E7C72E" w14:textId="77777777" w:rsidR="00AF3852" w:rsidRDefault="00AF3852" w:rsidP="005016B5">
            <w:pPr>
              <w:spacing w:before="0" w:after="0" w:line="240" w:lineRule="auto"/>
              <w:jc w:val="both"/>
            </w:pPr>
            <w:r>
              <w:lastRenderedPageBreak/>
              <w:t xml:space="preserve">2. Thanh tra việc thực hiện tuyển dụng, bổ nhiệm, đào tạo, bồi dưỡng, điều động, luân chuyển, biệt phái, miễn nhiệm, đánh giá, thôi việc, nghỉ hưu, khen thưởng, xử lý kỷ luật công chức, đạo đức, văn hóa giao tiếp trong thi hành công vụ của công chức và các điều kiện bảo đảm cho hoạt động công vụ. </w:t>
            </w:r>
          </w:p>
          <w:p w14:paraId="41D12D71" w14:textId="77777777" w:rsidR="00AF3852" w:rsidRDefault="00AF3852" w:rsidP="005016B5">
            <w:pPr>
              <w:spacing w:before="0" w:after="0" w:line="240" w:lineRule="auto"/>
              <w:jc w:val="both"/>
            </w:pPr>
            <w:r>
              <w:rPr>
                <w:b/>
                <w:bCs/>
              </w:rPr>
              <w:t>Điều 75. Thực hiện thanh tra công vụ</w:t>
            </w:r>
          </w:p>
          <w:p w14:paraId="10C919F3" w14:textId="77777777" w:rsidR="00AF3852" w:rsidRDefault="00AF3852" w:rsidP="005016B5">
            <w:pPr>
              <w:spacing w:before="0" w:after="0" w:line="240" w:lineRule="auto"/>
              <w:jc w:val="both"/>
            </w:pPr>
            <w:r>
              <w:rPr>
                <w:spacing w:val="-6"/>
              </w:rPr>
              <w:t xml:space="preserve">1. </w:t>
            </w:r>
            <w:r>
              <w:t>Thanh tra bộ, Thanh tra sở, Thanh tra tỉnh, Thanh tra huyện trong phạm vi nhiệm vụ, quyền hạn của mình thanh tra việc thực hiện nhiệm vụ, quyền hạn của cán bộ, công chức.</w:t>
            </w:r>
          </w:p>
          <w:p w14:paraId="0DF54736" w14:textId="77777777" w:rsidR="00AF3852" w:rsidRDefault="00AF3852" w:rsidP="005016B5">
            <w:pPr>
              <w:spacing w:before="0" w:after="0" w:line="240" w:lineRule="auto"/>
              <w:jc w:val="both"/>
            </w:pPr>
            <w:r>
              <w:t xml:space="preserve">2. Thanh tra Bộ Nội vụ, Thanh tra Sở Nội vụ thực hiện chức năng thanh tra chuyên ngành trong phạm vi quy định tại </w:t>
            </w:r>
            <w:bookmarkStart w:id="61" w:name="tc_9"/>
            <w:r>
              <w:t>khoản 2 Điều 74 của Luật này</w:t>
            </w:r>
            <w:bookmarkEnd w:id="61"/>
            <w:r>
              <w:t xml:space="preserve">. </w:t>
            </w:r>
          </w:p>
          <w:p w14:paraId="15B9A47B" w14:textId="77777777" w:rsidR="00AF3852" w:rsidRDefault="00AF3852" w:rsidP="005016B5">
            <w:pPr>
              <w:spacing w:before="0" w:after="0" w:line="240" w:lineRule="auto"/>
              <w:jc w:val="both"/>
            </w:pPr>
            <w:r>
              <w:t xml:space="preserve">3. Chính phủ quy định cụ thể hoạt động thanh tra công vụ. </w:t>
            </w:r>
          </w:p>
          <w:p w14:paraId="0DE7CF90" w14:textId="77777777" w:rsidR="008323D0" w:rsidRDefault="008323D0" w:rsidP="005016B5">
            <w:pPr>
              <w:spacing w:before="0" w:after="0" w:line="240" w:lineRule="auto"/>
              <w:jc w:val="both"/>
            </w:pPr>
          </w:p>
        </w:tc>
        <w:tc>
          <w:tcPr>
            <w:tcW w:w="4677" w:type="dxa"/>
            <w:vAlign w:val="center"/>
          </w:tcPr>
          <w:p w14:paraId="111288BA" w14:textId="77777777" w:rsidR="00AA5DBD" w:rsidRDefault="00F332D1" w:rsidP="005016B5">
            <w:pPr>
              <w:spacing w:before="0" w:after="0" w:line="240" w:lineRule="auto"/>
              <w:jc w:val="both"/>
              <w:rPr>
                <w:b/>
                <w:bCs/>
                <w:lang w:val="en-US"/>
              </w:rPr>
            </w:pPr>
            <w:bookmarkStart w:id="62" w:name="dieu_57"/>
            <w:r>
              <w:rPr>
                <w:b/>
                <w:bCs/>
                <w:lang w:val="en-US"/>
              </w:rPr>
              <w:lastRenderedPageBreak/>
              <w:t xml:space="preserve">(1) </w:t>
            </w:r>
            <w:r w:rsidR="00AA5DBD">
              <w:rPr>
                <w:b/>
                <w:bCs/>
                <w:lang w:val="en-US"/>
              </w:rPr>
              <w:t>Luật phòng, chống tham nhũng</w:t>
            </w:r>
          </w:p>
          <w:p w14:paraId="0F141101" w14:textId="77777777" w:rsidR="00AA5DBD" w:rsidRPr="00AA5DBD" w:rsidRDefault="00AA5DBD" w:rsidP="005016B5">
            <w:pPr>
              <w:spacing w:before="0" w:after="0" w:line="240" w:lineRule="auto"/>
              <w:jc w:val="both"/>
              <w:rPr>
                <w:b/>
                <w:bCs/>
                <w:lang w:val="en-US"/>
              </w:rPr>
            </w:pPr>
            <w:r>
              <w:rPr>
                <w:b/>
                <w:bCs/>
              </w:rPr>
              <w:t>Điều 57. Kiểm tra hoạt động chống tham nhũng trong Cơ quan thanh tra, Kiểm toán nhà nước, Cơ quan điều tra, Viện kiểm sát nhân dân, Tòa án nhân dân</w:t>
            </w:r>
            <w:bookmarkEnd w:id="62"/>
          </w:p>
          <w:p w14:paraId="0FDD0724" w14:textId="77777777" w:rsidR="00AA5DBD" w:rsidRDefault="00AA5DBD" w:rsidP="005016B5">
            <w:pPr>
              <w:spacing w:before="0" w:after="0" w:line="240" w:lineRule="auto"/>
              <w:jc w:val="both"/>
            </w:pPr>
            <w:r>
              <w:t xml:space="preserve">1. Người đứng đầu Cơ quan thanh tra, Kiểm toán nhà nước, Cơ quan điều tra, Viện kiểm sát nhân dân, Tòa án nhân </w:t>
            </w:r>
            <w:r>
              <w:lastRenderedPageBreak/>
              <w:t>dân phải tăng cường quản lý cán bộ, công chức, viên chức và người có chức vụ, quyền hạn khác; chỉ đạo công tác thanh tra, kiểm tra nội bộ nhằm ngăn chặn hành vi lạm quyền, nhũng nhiễu và các hành vi khác vi phạm pháp luật trong hoạt động chống tham nhũng.</w:t>
            </w:r>
          </w:p>
          <w:p w14:paraId="2D67B743" w14:textId="77777777" w:rsidR="00AA5DBD" w:rsidRDefault="00AA5DBD" w:rsidP="005016B5">
            <w:pPr>
              <w:spacing w:before="0" w:after="0" w:line="240" w:lineRule="auto"/>
              <w:jc w:val="both"/>
            </w:pPr>
            <w:r>
              <w:t>2. Cán bộ, công chức, viên chức và người có chức vụ, quyền hạn khác của Cơ quan thanh tra, Kiểm toán nhà nước, Cơ quan điều tra, Viện kiểm sát nhân dân, Tòa án nhân dân có hành vi vi phạm pháp luật trong hoạt động chống tham nhũng thì tùy theo tính chất, mức độ vi phạm mà bị xử lý kỷ luật hoặc bị truy cứu trách nhiệm hình sự; nếu gây thiệt hại thì phải bồi thường, bồi hoàn theo quy định của pháp luật.</w:t>
            </w:r>
          </w:p>
          <w:p w14:paraId="7EEE4E3E" w14:textId="77777777" w:rsidR="007D7F27" w:rsidRDefault="007D7F27" w:rsidP="005016B5">
            <w:pPr>
              <w:spacing w:before="0" w:after="0" w:line="240" w:lineRule="auto"/>
              <w:jc w:val="both"/>
            </w:pPr>
            <w:bookmarkStart w:id="63" w:name="dieu_92"/>
            <w:r>
              <w:rPr>
                <w:b/>
                <w:bCs/>
              </w:rPr>
              <w:t>Điều 92. Xử lý người có hành vi tham nhũng</w:t>
            </w:r>
            <w:bookmarkEnd w:id="63"/>
          </w:p>
          <w:p w14:paraId="173C969D" w14:textId="77777777" w:rsidR="008323D0" w:rsidRDefault="007D7F27" w:rsidP="005016B5">
            <w:pPr>
              <w:spacing w:before="0" w:after="0" w:line="240" w:lineRule="auto"/>
              <w:jc w:val="both"/>
            </w:pPr>
            <w:r>
              <w:t>5. Người bị kết án về tội phạm tham nhũng là cán bộ, công chức, viên chức mà bản án, quyết định của Tòa án đã có hiệu lực pháp luật thì đương nhiên bị buộc thôi việc đối với đại biểu Quốc hội, đại biểu Hội đồng nhân dân thì đương nhiên mất quyền đại biểu Quốc hội, đại biểu Hội đồ</w:t>
            </w:r>
            <w:r w:rsidR="00E56829">
              <w:t>ng nhân dân.</w:t>
            </w:r>
          </w:p>
          <w:p w14:paraId="0A6AC2B4" w14:textId="77777777" w:rsidR="00FD3FD5" w:rsidRPr="00FD3FD5" w:rsidRDefault="00FD3FD5" w:rsidP="005016B5">
            <w:pPr>
              <w:spacing w:before="0" w:after="0" w:line="240" w:lineRule="auto"/>
              <w:jc w:val="both"/>
              <w:rPr>
                <w:lang w:val="en-US"/>
              </w:rPr>
            </w:pPr>
            <w:r>
              <w:rPr>
                <w:lang w:val="en-US"/>
              </w:rPr>
              <w:t>(2) Luật Tổ chức Chính phủ</w:t>
            </w:r>
          </w:p>
          <w:p w14:paraId="3CBC39AD" w14:textId="77777777" w:rsidR="00FD3FD5" w:rsidRDefault="00FD3FD5" w:rsidP="005016B5">
            <w:pPr>
              <w:spacing w:before="0" w:after="0" w:line="240" w:lineRule="auto"/>
              <w:jc w:val="both"/>
              <w:rPr>
                <w:b/>
                <w:bCs/>
              </w:rPr>
            </w:pPr>
            <w:bookmarkStart w:id="64" w:name="dieu_26"/>
            <w:r>
              <w:rPr>
                <w:b/>
                <w:bCs/>
              </w:rPr>
              <w:t xml:space="preserve">Điều 26. Quan hệ của Chính phủ với Ủy ban trung ương Mặt trận Tổ quốc </w:t>
            </w:r>
            <w:r>
              <w:rPr>
                <w:b/>
                <w:bCs/>
              </w:rPr>
              <w:lastRenderedPageBreak/>
              <w:t>Việt Nam và các tổ chức chính trị - xã hội</w:t>
            </w:r>
            <w:bookmarkEnd w:id="64"/>
          </w:p>
          <w:p w14:paraId="1BFD63DD" w14:textId="77777777" w:rsidR="00FD3FD5" w:rsidRDefault="00FD3FD5" w:rsidP="005016B5">
            <w:pPr>
              <w:spacing w:before="0" w:after="0" w:line="240" w:lineRule="auto"/>
              <w:jc w:val="both"/>
            </w:pPr>
            <w:r>
              <w:t xml:space="preserve">5. Chính phủ tạo điều kiện thuận lợi để </w:t>
            </w:r>
            <w:r>
              <w:rPr>
                <w:shd w:val="solid" w:color="FFFFFF" w:fill="auto"/>
              </w:rPr>
              <w:t>Ủy ban</w:t>
            </w:r>
            <w:r>
              <w:t xml:space="preserve"> trung ương Mặt trận Tổ quốc Việt Nam và cơ quan trung ương của tổ chức chính trị - xã hội tuyên truyền, phổ biến pháp luật trong Nhân dân, động viên, tổ chức Nhân dân tham gia xây dựng và củng cố chính quyền nhân dân, tổ chức thực hiện các chủ trương, chính sách, pháp luật của Nhà nước, giám sát hoạt động của cơ quan nhà nước, đại biểu dân cử, cán bộ, công chức và viên chứ</w:t>
            </w:r>
            <w:r w:rsidR="00D10B9A">
              <w:t>c.</w:t>
            </w:r>
          </w:p>
        </w:tc>
        <w:tc>
          <w:tcPr>
            <w:tcW w:w="3544" w:type="dxa"/>
            <w:vAlign w:val="center"/>
          </w:tcPr>
          <w:p w14:paraId="62ECC9BC" w14:textId="77777777" w:rsidR="008323D0" w:rsidRPr="00F332D1" w:rsidRDefault="00F332D1" w:rsidP="005016B5">
            <w:pPr>
              <w:spacing w:before="0" w:after="0" w:line="240" w:lineRule="auto"/>
              <w:jc w:val="both"/>
              <w:rPr>
                <w:lang w:val="en-US"/>
              </w:rPr>
            </w:pPr>
            <w:r>
              <w:rPr>
                <w:lang w:val="en-US"/>
              </w:rPr>
              <w:lastRenderedPageBreak/>
              <w:t>Các quy định hiện hành phù hợp</w:t>
            </w:r>
          </w:p>
        </w:tc>
      </w:tr>
      <w:tr w:rsidR="008323D0" w14:paraId="726B8260" w14:textId="77777777" w:rsidTr="005016B5">
        <w:trPr>
          <w:jc w:val="center"/>
        </w:trPr>
        <w:tc>
          <w:tcPr>
            <w:tcW w:w="0" w:type="auto"/>
            <w:vAlign w:val="center"/>
          </w:tcPr>
          <w:p w14:paraId="04068590" w14:textId="77777777" w:rsidR="008323D0" w:rsidRDefault="008323D0" w:rsidP="005016B5">
            <w:pPr>
              <w:pStyle w:val="ListParagraph"/>
              <w:numPr>
                <w:ilvl w:val="0"/>
                <w:numId w:val="1"/>
              </w:numPr>
              <w:spacing w:before="0" w:after="0" w:line="240" w:lineRule="auto"/>
              <w:contextualSpacing w:val="0"/>
              <w:jc w:val="both"/>
            </w:pPr>
          </w:p>
        </w:tc>
        <w:tc>
          <w:tcPr>
            <w:tcW w:w="0" w:type="auto"/>
            <w:vAlign w:val="center"/>
          </w:tcPr>
          <w:p w14:paraId="093E920C" w14:textId="77777777" w:rsidR="008323D0" w:rsidRPr="00F332D1" w:rsidRDefault="008323D0" w:rsidP="005016B5">
            <w:pPr>
              <w:spacing w:before="0" w:after="0" w:line="240" w:lineRule="auto"/>
              <w:jc w:val="both"/>
              <w:rPr>
                <w:b/>
              </w:rPr>
            </w:pPr>
            <w:r w:rsidRPr="00F332D1">
              <w:rPr>
                <w:b/>
              </w:rPr>
              <w:t>Quy định về giải quyết khiếu nại, tố cáo đối với cán bộ, công chức</w:t>
            </w:r>
          </w:p>
        </w:tc>
        <w:tc>
          <w:tcPr>
            <w:tcW w:w="3584" w:type="dxa"/>
            <w:vAlign w:val="center"/>
          </w:tcPr>
          <w:p w14:paraId="40759AB2" w14:textId="77777777" w:rsidR="00D10B9A" w:rsidRPr="00D10B9A" w:rsidRDefault="00D10B9A" w:rsidP="005016B5">
            <w:pPr>
              <w:spacing w:before="0" w:after="0" w:line="240" w:lineRule="auto"/>
              <w:jc w:val="both"/>
              <w:rPr>
                <w:b/>
                <w:bCs/>
                <w:lang w:val="en-US"/>
              </w:rPr>
            </w:pPr>
            <w:r>
              <w:rPr>
                <w:b/>
                <w:bCs/>
                <w:lang w:val="en-US"/>
              </w:rPr>
              <w:t>Luật Cán bộ, công chức năm 2008</w:t>
            </w:r>
          </w:p>
          <w:p w14:paraId="7ABC6B50" w14:textId="77777777" w:rsidR="00D10B9A" w:rsidRDefault="00D10B9A" w:rsidP="005016B5">
            <w:pPr>
              <w:spacing w:before="0" w:after="0" w:line="240" w:lineRule="auto"/>
              <w:jc w:val="both"/>
            </w:pPr>
            <w:r>
              <w:rPr>
                <w:b/>
                <w:bCs/>
              </w:rPr>
              <w:t>Điều 10. Nghĩa vụ của cán bộ, công chức là người đứng đầu</w:t>
            </w:r>
          </w:p>
          <w:p w14:paraId="296DD54C" w14:textId="77777777" w:rsidR="00D10B9A" w:rsidRDefault="00D10B9A" w:rsidP="005016B5">
            <w:pPr>
              <w:spacing w:before="0" w:after="0" w:line="240" w:lineRule="auto"/>
              <w:jc w:val="both"/>
            </w:pPr>
            <w:r>
              <w:t xml:space="preserve">Ngoài việc thực hiện quy định tại </w:t>
            </w:r>
            <w:bookmarkStart w:id="65" w:name="tc_1"/>
            <w:r>
              <w:t>Điều 8 và Điều 9 của Luật này</w:t>
            </w:r>
            <w:bookmarkEnd w:id="65"/>
            <w:r>
              <w:t>, cán bộ, công chức là người đứng đầu cơ quan, tổ chức, đơn vị còn phải thực hiện các nghĩa vụ sau đây:</w:t>
            </w:r>
          </w:p>
          <w:p w14:paraId="759C9A8D" w14:textId="77777777" w:rsidR="00D10B9A" w:rsidRDefault="00D10B9A" w:rsidP="005016B5">
            <w:pPr>
              <w:spacing w:before="0" w:after="0" w:line="240" w:lineRule="auto"/>
              <w:jc w:val="both"/>
            </w:pPr>
            <w:r>
              <w:t>1. Chỉ đạo tổ chức thực hiện nhiệm vụ được giao và chịu trách nhiệm về kết quả hoạt động của cơ quan, tổ chức, đơn vị;</w:t>
            </w:r>
          </w:p>
          <w:p w14:paraId="13E1FA2D" w14:textId="77777777" w:rsidR="00D10B9A" w:rsidRDefault="00D10B9A" w:rsidP="005016B5">
            <w:pPr>
              <w:spacing w:before="0" w:after="0" w:line="240" w:lineRule="auto"/>
              <w:jc w:val="both"/>
            </w:pPr>
            <w:r>
              <w:lastRenderedPageBreak/>
              <w:t>2. Kiểm tra, đôn đốc, hướng dẫn việc thi hành công vụ của cán bộ, công chức;</w:t>
            </w:r>
          </w:p>
          <w:p w14:paraId="5F475A00" w14:textId="77777777" w:rsidR="00D10B9A" w:rsidRDefault="00D10B9A" w:rsidP="005016B5">
            <w:pPr>
              <w:spacing w:before="0" w:after="0" w:line="240" w:lineRule="auto"/>
              <w:jc w:val="both"/>
            </w:pPr>
            <w:r>
              <w:t>3. Tổ chức thực hiện các biện pháp phòng, chống quan liêu, tham nhũng, thực hành tiết kiệm, chống lãng phí và chịu trách nhiệm về việc để xảy ra quan liêu, tham nhũng, lãng phí trong cơ quan, tổ chức, đơn vị;</w:t>
            </w:r>
          </w:p>
          <w:p w14:paraId="4F54A10B" w14:textId="77777777" w:rsidR="00D10B9A" w:rsidRDefault="00D10B9A" w:rsidP="005016B5">
            <w:pPr>
              <w:spacing w:before="0" w:after="0" w:line="240" w:lineRule="auto"/>
              <w:jc w:val="both"/>
            </w:pPr>
            <w:r>
              <w:t xml:space="preserve">4. Tổ chức thực hiện các quy định của pháp luật về dân chủ cơ sở, văn hóa công sở trong cơ quan, tổ chức, đơn vị; xử lý kịp thời, nghiêm minh cán bộ, công chức thuộc quyền quản lý có hành vi vi phạm kỷ luật, pháp luật, có thái độ quan liêu, hách dịch, cửa quyền, gây phiền hà cho công dân; </w:t>
            </w:r>
          </w:p>
          <w:p w14:paraId="7CB3042D" w14:textId="77777777" w:rsidR="008323D0" w:rsidRDefault="00D10B9A" w:rsidP="005016B5">
            <w:pPr>
              <w:spacing w:before="0" w:after="0" w:line="240" w:lineRule="auto"/>
              <w:jc w:val="both"/>
            </w:pPr>
            <w:r>
              <w:t>5. Giải quyết kịp thời, đúng pháp luật, theo thẩm quyền hoặc kiến nghị cơ quan có thẩm quyền giải quyết khiếu nại, tố cáo và kiến nghị của cá nhân, tổ chức</w:t>
            </w:r>
          </w:p>
        </w:tc>
        <w:tc>
          <w:tcPr>
            <w:tcW w:w="4677" w:type="dxa"/>
            <w:vAlign w:val="center"/>
          </w:tcPr>
          <w:p w14:paraId="7AB422BD" w14:textId="77777777" w:rsidR="00B00341" w:rsidRPr="00CA710D" w:rsidRDefault="00B00341" w:rsidP="005016B5">
            <w:pPr>
              <w:pStyle w:val="NormalWeb"/>
              <w:shd w:val="clear" w:color="auto" w:fill="FFFFFF"/>
              <w:spacing w:before="0" w:beforeAutospacing="0" w:after="0" w:afterAutospacing="0"/>
              <w:jc w:val="both"/>
              <w:rPr>
                <w:b/>
                <w:bCs/>
                <w:color w:val="000000"/>
                <w:sz w:val="28"/>
                <w:szCs w:val="28"/>
              </w:rPr>
            </w:pPr>
            <w:bookmarkStart w:id="66" w:name="dieu_20"/>
            <w:r w:rsidRPr="00CA710D">
              <w:rPr>
                <w:b/>
                <w:bCs/>
                <w:color w:val="000000"/>
                <w:sz w:val="28"/>
                <w:szCs w:val="28"/>
              </w:rPr>
              <w:lastRenderedPageBreak/>
              <w:t>(1) Luật Khiếu nại</w:t>
            </w:r>
          </w:p>
          <w:p w14:paraId="6BA5982E" w14:textId="77777777" w:rsidR="00B00341" w:rsidRPr="00CA710D" w:rsidRDefault="00B00341" w:rsidP="005016B5">
            <w:pPr>
              <w:pStyle w:val="NormalWeb"/>
              <w:shd w:val="clear" w:color="auto" w:fill="FFFFFF"/>
              <w:spacing w:before="0" w:beforeAutospacing="0" w:after="0" w:afterAutospacing="0"/>
              <w:jc w:val="both"/>
              <w:rPr>
                <w:color w:val="000000"/>
                <w:sz w:val="28"/>
                <w:szCs w:val="28"/>
              </w:rPr>
            </w:pPr>
            <w:bookmarkStart w:id="67" w:name="dieu_19"/>
            <w:bookmarkEnd w:id="66"/>
            <w:r w:rsidRPr="00CA710D">
              <w:rPr>
                <w:b/>
                <w:bCs/>
                <w:color w:val="000000"/>
                <w:sz w:val="28"/>
                <w:szCs w:val="28"/>
              </w:rPr>
              <w:t>Điều 19. Thẩm quyền của Thủ trưởng cơ quan thuộc sở và cấp tương đương</w:t>
            </w:r>
            <w:bookmarkEnd w:id="67"/>
          </w:p>
          <w:p w14:paraId="4ACC0FBA" w14:textId="77777777" w:rsidR="00B00341" w:rsidRPr="00CA710D" w:rsidRDefault="00B00341"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Thủ trưởng cơ quan thuộc sở và cấp tương đương có thẩm quyền giải quyết khiếu nại lần đầu đối với quyết định hành chính, hành vi hành chính của mình, của cán bộ, công chức do mình quản lý trực tiếp.</w:t>
            </w:r>
          </w:p>
          <w:p w14:paraId="11842585" w14:textId="77777777" w:rsidR="00B00341" w:rsidRPr="00CA710D" w:rsidRDefault="00B00341" w:rsidP="005016B5">
            <w:pPr>
              <w:pStyle w:val="NormalWeb"/>
              <w:shd w:val="clear" w:color="auto" w:fill="FFFFFF"/>
              <w:spacing w:before="0" w:beforeAutospacing="0" w:after="0" w:afterAutospacing="0"/>
              <w:jc w:val="both"/>
              <w:rPr>
                <w:color w:val="000000"/>
                <w:sz w:val="28"/>
                <w:szCs w:val="28"/>
              </w:rPr>
            </w:pPr>
            <w:r w:rsidRPr="00CA710D">
              <w:rPr>
                <w:b/>
                <w:bCs/>
                <w:color w:val="000000"/>
                <w:sz w:val="28"/>
                <w:szCs w:val="28"/>
              </w:rPr>
              <w:t>Điều 20. Thẩm quyền của Giám đốc sở và cấp tương đương</w:t>
            </w:r>
          </w:p>
          <w:p w14:paraId="15A015B8" w14:textId="77777777" w:rsidR="00B00341" w:rsidRPr="00CA710D" w:rsidRDefault="00B00341"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1. Giải quyết khiếu nại lần đầu đối với quyết định hành chính, hành vi hành chính của mình, của cán bộ, công chức do mình quản lý trực tiếp;</w:t>
            </w:r>
          </w:p>
          <w:p w14:paraId="396DE260" w14:textId="77777777" w:rsidR="00B00341" w:rsidRPr="00CA710D" w:rsidRDefault="00B00341" w:rsidP="005016B5">
            <w:pPr>
              <w:pStyle w:val="NormalWeb"/>
              <w:shd w:val="clear" w:color="auto" w:fill="FFFFFF"/>
              <w:spacing w:before="0" w:beforeAutospacing="0" w:after="0" w:afterAutospacing="0"/>
              <w:jc w:val="both"/>
              <w:rPr>
                <w:color w:val="000000"/>
                <w:sz w:val="28"/>
                <w:szCs w:val="28"/>
              </w:rPr>
            </w:pPr>
            <w:bookmarkStart w:id="68" w:name="dieu_22"/>
            <w:r w:rsidRPr="00CA710D">
              <w:rPr>
                <w:b/>
                <w:bCs/>
                <w:color w:val="000000"/>
                <w:sz w:val="28"/>
                <w:szCs w:val="28"/>
              </w:rPr>
              <w:t xml:space="preserve">Điều 22. Thẩm quyền của Thủ trưởng cơ quan thuộc bộ, thuộc cơ quan </w:t>
            </w:r>
            <w:r w:rsidRPr="00CA710D">
              <w:rPr>
                <w:b/>
                <w:bCs/>
                <w:color w:val="000000"/>
                <w:sz w:val="28"/>
                <w:szCs w:val="28"/>
              </w:rPr>
              <w:lastRenderedPageBreak/>
              <w:t>ngang bộ, thuộc cơ quan thuộc Chính phủ</w:t>
            </w:r>
            <w:bookmarkEnd w:id="68"/>
          </w:p>
          <w:p w14:paraId="47924EFF" w14:textId="77777777" w:rsidR="00B00341" w:rsidRDefault="00B00341"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Thủ trưởng cơ quan thuộc bộ, thuộc cơ quan ngang bộ, thuộc cơ quan thuộc Chính phủ (sau đây gọi chung là Thủ trưởng cơ quan thuộc bộ) có thẩm quyền giải quyết khiếu nại đối với quyết định hành chính, hành vi hành chính của mình, của cán bộ, công chức do mình quản lý trực tiếp.</w:t>
            </w:r>
          </w:p>
          <w:p w14:paraId="52ED6979" w14:textId="77777777" w:rsidR="0035458D" w:rsidRPr="0035458D" w:rsidRDefault="0035458D" w:rsidP="005016B5">
            <w:pPr>
              <w:pStyle w:val="NormalWeb"/>
              <w:shd w:val="clear" w:color="auto" w:fill="FFFFFF"/>
              <w:spacing w:before="0" w:beforeAutospacing="0" w:after="0" w:afterAutospacing="0"/>
              <w:jc w:val="both"/>
              <w:rPr>
                <w:b/>
                <w:color w:val="000000"/>
                <w:sz w:val="28"/>
                <w:szCs w:val="28"/>
              </w:rPr>
            </w:pPr>
            <w:r>
              <w:rPr>
                <w:b/>
                <w:color w:val="000000"/>
                <w:sz w:val="28"/>
                <w:szCs w:val="28"/>
              </w:rPr>
              <w:t>Điều 23. Thẩm quyền của Bộ trưởng</w:t>
            </w:r>
          </w:p>
          <w:p w14:paraId="78F422D1" w14:textId="77777777" w:rsidR="00B00341" w:rsidRPr="00CA710D" w:rsidRDefault="00B00341"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1. Giải quyết khiếu nại lần đầu đối với quyết định hành chính, hành vi hành chính của mình, của cán bộ, công chức do mình quản lý trực tiếp.</w:t>
            </w:r>
          </w:p>
          <w:p w14:paraId="48E8A04A" w14:textId="77777777" w:rsidR="007B5B05" w:rsidRPr="00CA710D" w:rsidRDefault="007B5B05" w:rsidP="005016B5">
            <w:pPr>
              <w:pStyle w:val="NormalWeb"/>
              <w:shd w:val="clear" w:color="auto" w:fill="FFFFFF"/>
              <w:spacing w:before="0" w:beforeAutospacing="0" w:after="0" w:afterAutospacing="0"/>
              <w:jc w:val="both"/>
              <w:rPr>
                <w:color w:val="000000"/>
                <w:sz w:val="28"/>
                <w:szCs w:val="28"/>
              </w:rPr>
            </w:pPr>
            <w:bookmarkStart w:id="69" w:name="dieu_47"/>
            <w:r w:rsidRPr="00CA710D">
              <w:rPr>
                <w:b/>
                <w:bCs/>
                <w:color w:val="000000"/>
                <w:sz w:val="28"/>
                <w:szCs w:val="28"/>
              </w:rPr>
              <w:t>Điều 47. Khiếu nại quyết định kỷ luật</w:t>
            </w:r>
            <w:bookmarkEnd w:id="69"/>
          </w:p>
          <w:p w14:paraId="1F5A142C" w14:textId="77777777" w:rsidR="007B5B05" w:rsidRPr="00CA710D" w:rsidRDefault="007B5B05"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Khiếu nại quyết định kỷ luật là việc cán bộ, công chức theo thủ tục do Luật này quy định đề nghị cơ quan, tổ chức, cá nhân có thẩm quyền xem xét lại quyết định kỷ luật cán bộ, công chức khi có căn cứ cho rằng quyết định đó là trái pháp luật, xâm phạm trực tiếp đến quyền và lợi ích hợp pháp của mình.</w:t>
            </w:r>
          </w:p>
          <w:p w14:paraId="5DC494EE" w14:textId="77777777" w:rsidR="007B5B05" w:rsidRPr="00CA710D" w:rsidRDefault="007B5B05" w:rsidP="005016B5">
            <w:pPr>
              <w:pStyle w:val="NormalWeb"/>
              <w:shd w:val="clear" w:color="auto" w:fill="FFFFFF"/>
              <w:spacing w:before="0" w:beforeAutospacing="0" w:after="0" w:afterAutospacing="0"/>
              <w:jc w:val="both"/>
              <w:rPr>
                <w:color w:val="000000"/>
                <w:sz w:val="28"/>
                <w:szCs w:val="28"/>
              </w:rPr>
            </w:pPr>
            <w:bookmarkStart w:id="70" w:name="dieu_51"/>
            <w:r w:rsidRPr="00CA710D">
              <w:rPr>
                <w:b/>
                <w:bCs/>
                <w:color w:val="000000"/>
                <w:sz w:val="28"/>
                <w:szCs w:val="28"/>
              </w:rPr>
              <w:t>Điều 51. Thẩm quyền giải quyết khiếu nại</w:t>
            </w:r>
            <w:bookmarkEnd w:id="70"/>
          </w:p>
          <w:p w14:paraId="59924A19" w14:textId="77777777" w:rsidR="007B5B05" w:rsidRPr="00CA710D" w:rsidRDefault="007B5B05"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1. Người đứng đầu cơ quan, tổ chức có thẩm quyền quản lý cán bộ, công chức theo phân cấp có thẩm quyền giải quyết khiếu nại lần đầu đối với quyết định kỷ luật do mình ban hành.</w:t>
            </w:r>
          </w:p>
          <w:p w14:paraId="5C31808A" w14:textId="77777777" w:rsidR="007B5B05" w:rsidRPr="00CA710D" w:rsidRDefault="007B5B05"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lastRenderedPageBreak/>
              <w:t>2. Người đứng đầu cơ quan, tổ chức cấp trên trực tiếp của cơ quan, tổ chức quản lý cán bộ, công chức có thẩm quyền giải quyết trong trường hợp còn khiếu nại tiếp.</w:t>
            </w:r>
          </w:p>
          <w:p w14:paraId="721D17B4" w14:textId="77777777" w:rsidR="007B5B05" w:rsidRPr="00CA710D" w:rsidRDefault="007B5B05"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3. Bộ trưởng Bộ Nội vụ có thẩm quyền giải quyết khiếu nại đối với quyết định kỷ luật mà Bộ trưởng, Thủ trưởng cơ quan ngang Bộ, Thủ trưởng cơ quan thuộc Chính phủ, Chủ tịch Ủy ban nhân dân cấp tỉnh đã giải quyết lần đầu nhưng còn khiếu nại hoặc khiếu nại lần đầu đã hết thời hạn nhưng chưa được giải quyết.</w:t>
            </w:r>
          </w:p>
          <w:p w14:paraId="612351F8" w14:textId="77777777" w:rsidR="008323D0" w:rsidRPr="00CA710D" w:rsidRDefault="00E10342" w:rsidP="005016B5">
            <w:pPr>
              <w:spacing w:before="0" w:after="0" w:line="240" w:lineRule="auto"/>
              <w:jc w:val="both"/>
              <w:rPr>
                <w:rFonts w:cs="Times New Roman"/>
                <w:szCs w:val="28"/>
                <w:lang w:val="en-US"/>
              </w:rPr>
            </w:pPr>
            <w:r w:rsidRPr="00CA710D">
              <w:rPr>
                <w:rFonts w:cs="Times New Roman"/>
                <w:szCs w:val="28"/>
                <w:lang w:val="en-US"/>
              </w:rPr>
              <w:t>(2) Luật Tố cáo</w:t>
            </w:r>
          </w:p>
          <w:p w14:paraId="230C816B" w14:textId="77777777" w:rsidR="00E10342" w:rsidRPr="00CA710D" w:rsidRDefault="00E10342" w:rsidP="005016B5">
            <w:pPr>
              <w:spacing w:before="0" w:after="0" w:line="240" w:lineRule="auto"/>
              <w:jc w:val="both"/>
              <w:rPr>
                <w:rFonts w:cs="Times New Roman"/>
                <w:color w:val="000000"/>
                <w:szCs w:val="28"/>
                <w:shd w:val="clear" w:color="auto" w:fill="FFFFFF"/>
              </w:rPr>
            </w:pPr>
            <w:r w:rsidRPr="00CA710D">
              <w:rPr>
                <w:rFonts w:cs="Times New Roman"/>
                <w:i/>
                <w:iCs/>
                <w:color w:val="000000"/>
                <w:szCs w:val="28"/>
                <w:shd w:val="clear" w:color="auto" w:fill="FFFFFF"/>
                <w:lang w:val="en-US"/>
              </w:rPr>
              <w:t xml:space="preserve">Khoản 2, Điều 2. </w:t>
            </w:r>
            <w:r w:rsidRPr="00CA710D">
              <w:rPr>
                <w:rFonts w:cs="Times New Roman"/>
                <w:i/>
                <w:iCs/>
                <w:color w:val="000000"/>
                <w:szCs w:val="28"/>
                <w:shd w:val="clear" w:color="auto" w:fill="FFFFFF"/>
              </w:rPr>
              <w:t>Tố cáo hành vi vi phạm pháp luật của cán bộ, công chức, viên chức trong việc thực hiện nhiệm vụ, công vụ</w:t>
            </w:r>
            <w:r w:rsidRPr="00CA710D">
              <w:rPr>
                <w:rFonts w:cs="Times New Roman"/>
                <w:color w:val="000000"/>
                <w:szCs w:val="28"/>
                <w:shd w:val="clear" w:color="auto" w:fill="FFFFFF"/>
              </w:rPr>
              <w:t> là việc công dân báo cho cơ quan, tổ chức, cá nhân có thẩm quyền biết về hành vi vi phạm pháp luật của cán bộ, công chức, viên chức trong việc thực hiện nhiệm vụ, công vụ.</w:t>
            </w:r>
          </w:p>
          <w:p w14:paraId="31CDB60C" w14:textId="77777777" w:rsidR="00E10342" w:rsidRPr="00CA710D" w:rsidRDefault="00E10342" w:rsidP="005016B5">
            <w:pPr>
              <w:pStyle w:val="NormalWeb"/>
              <w:shd w:val="clear" w:color="auto" w:fill="FFFFFF"/>
              <w:spacing w:before="0" w:beforeAutospacing="0" w:after="0" w:afterAutospacing="0"/>
              <w:jc w:val="both"/>
              <w:rPr>
                <w:color w:val="000000"/>
                <w:sz w:val="28"/>
                <w:szCs w:val="28"/>
              </w:rPr>
            </w:pPr>
            <w:bookmarkStart w:id="71" w:name="dieu_12"/>
            <w:r w:rsidRPr="00CA710D">
              <w:rPr>
                <w:b/>
                <w:bCs/>
                <w:color w:val="000000"/>
                <w:sz w:val="28"/>
                <w:szCs w:val="28"/>
              </w:rPr>
              <w:t>Điều 12. Nguyên tắc xác định thẩm quyền</w:t>
            </w:r>
            <w:bookmarkEnd w:id="71"/>
          </w:p>
          <w:p w14:paraId="3BCDAB79" w14:textId="77777777" w:rsidR="00E10342" w:rsidRPr="00CA710D" w:rsidRDefault="00E10342"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1. Tố cáo hành vi vi phạm pháp luật trong việc thực hiện nhiệm vụ, công vụ của cán bộ, công chức, viên chức do người đứng đầu cơ quan, tổ chức có thẩm quyền quản lý cán bộ, công chức, viên chức đó giải quyết.</w:t>
            </w:r>
          </w:p>
          <w:p w14:paraId="5C3814E0" w14:textId="77777777" w:rsidR="00E10342" w:rsidRPr="00CA710D" w:rsidRDefault="00E10342"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lastRenderedPageBreak/>
              <w:t>Tố cáo hành vi vi phạm pháp luật trong việc thực hiện nhiệm vụ, công vụ của người đứng đầu, cấp phó của người đứng đầu cơ quan, tổ chức do người đứng đầu cơ quan, tổ chức cấp trên trực tiếp của cơ quan, tổ chức đó giải quyết.</w:t>
            </w:r>
          </w:p>
          <w:p w14:paraId="6E85BFFF" w14:textId="77777777" w:rsidR="00E10342" w:rsidRPr="00CA710D" w:rsidRDefault="00E10342"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2. Tố cáo hành vi vi phạm pháp luật trong việc thực hiện nhiệm vụ, công vụ của cán bộ, công chức, viên chức thuộc thẩm quyền quản lý của nhiều cơ quan, tổ chức do người đứng đầu cơ quan, tổ chức trực tiếp quản lý cán bộ, công chức, viên chức bị tố cáo phối hợp với các cơ quan, tổ chức có liên quan giải quyết.</w:t>
            </w:r>
          </w:p>
          <w:p w14:paraId="1C2385B0" w14:textId="77777777" w:rsidR="00E10342" w:rsidRPr="00CA710D" w:rsidRDefault="00E10342"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3. Tố cáo hành vi vi phạm pháp luật trong việc thực hiện nhiệm vụ, công vụ của cán bộ, công chức, viên chức có dấu hiệu tội phạm do cơ quan tiến hành tố tụng giải quyết theo quy định của pháp luật về tố tụng hình sự.</w:t>
            </w:r>
          </w:p>
          <w:p w14:paraId="19CC61B8" w14:textId="77777777" w:rsidR="00E10342" w:rsidRPr="00CA710D" w:rsidRDefault="00E10342" w:rsidP="005016B5">
            <w:pPr>
              <w:pStyle w:val="NormalWeb"/>
              <w:shd w:val="clear" w:color="auto" w:fill="FFFFFF"/>
              <w:spacing w:before="0" w:beforeAutospacing="0" w:after="0" w:afterAutospacing="0"/>
              <w:jc w:val="both"/>
              <w:rPr>
                <w:color w:val="000000"/>
                <w:sz w:val="28"/>
                <w:szCs w:val="28"/>
              </w:rPr>
            </w:pPr>
            <w:bookmarkStart w:id="72" w:name="dieu_13"/>
            <w:r w:rsidRPr="00CA710D">
              <w:rPr>
                <w:b/>
                <w:bCs/>
                <w:color w:val="000000"/>
                <w:sz w:val="28"/>
                <w:szCs w:val="28"/>
              </w:rPr>
              <w:t>Điều 13. Thẩm quyền giải quyết tố cáo hành vi vi phạm pháp luật của cán bộ, công chức trong việc thực hiện nhiệm vụ, công vụ trong cơ quan hành chính nhà nước</w:t>
            </w:r>
            <w:bookmarkEnd w:id="72"/>
          </w:p>
          <w:p w14:paraId="50CD8CD6" w14:textId="77777777" w:rsidR="00E10342" w:rsidRPr="00CA710D" w:rsidRDefault="00E10342"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 xml:space="preserve">1. Chủ tịch Ủy ban nhân dân xã, phường, thị trấn (sau đây gọi chung là cấp xã) có thẩm quyền giải quyết tố cáo hành vi vi phạm pháp luật trong việc </w:t>
            </w:r>
            <w:r w:rsidRPr="00CA710D">
              <w:rPr>
                <w:color w:val="000000"/>
                <w:sz w:val="28"/>
                <w:szCs w:val="28"/>
              </w:rPr>
              <w:lastRenderedPageBreak/>
              <w:t>thực hiện nhiệm vụ, công vụ của cán bộ, công chức do mình quản lý trực tiếp.</w:t>
            </w:r>
          </w:p>
          <w:p w14:paraId="78A0C209" w14:textId="77777777" w:rsidR="00E10342" w:rsidRPr="00CA710D" w:rsidRDefault="00E10342"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2. Chủ tịch Ủy ban nhân dân quận, huyện, thị xã, thành phố thuộc tỉnh (sau đây gọi chung là cấp huyện) có thẩm quyền giải quyết tố cáo hành vi vi phạm pháp luật trong việc thực hiện nhiệm vụ, công vụ của Chủ tịch, Phó Chủ tịch Ủy ban nhân dân cấp xã, người đứng đầu, cấp phó của người đứng đầu cơ quan chuyên môn thuộc Ủy ban nhân dân cấp huyện và cán bộ, công chức do mình bổ nhiệm, quản lý trực tiếp.</w:t>
            </w:r>
          </w:p>
          <w:p w14:paraId="4A40BA5F" w14:textId="77777777" w:rsidR="00E10342" w:rsidRPr="00CA710D" w:rsidRDefault="00E10342"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3. Người đứng đầu cơ quan chuyên môn thuộc Ủy ban nhân dân tỉnh, thành phố trực thuộc trung ương có thẩm quyền giải quyết tố cáo hành vi vi phạm pháp luật trong việc thực hiện nhiệm vụ, công vụ của người đứng đầu, cấp phó của người đứng đầu cơ quan chuyên môn trực thuộc cơ quan mình và cán bộ, công chức do mình bổ nhiệm, quản lý trực tiếp.</w:t>
            </w:r>
          </w:p>
          <w:p w14:paraId="303AA5F4" w14:textId="77777777" w:rsidR="00E10342" w:rsidRPr="00CA710D" w:rsidRDefault="00E10342"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 xml:space="preserve">4. Chủ tịch Ủy ban nhân dân tỉnh, thành phố trực thuộc trung ương (sau đây gọi chung là cấp tỉnh) có thẩm quyền giải quyết tố cáo hành vi vi phạm pháp luật trong việc thực hiện nhiệm vụ, công vụ của Chủ tịch, Phó Chủ tịch Ủy ban nhân dân cấp huyện, người đứng đầu, cấp phó của người đứng đầu cơ quan chuyên </w:t>
            </w:r>
            <w:r w:rsidRPr="00CA710D">
              <w:rPr>
                <w:color w:val="000000"/>
                <w:sz w:val="28"/>
                <w:szCs w:val="28"/>
              </w:rPr>
              <w:lastRenderedPageBreak/>
              <w:t>môn thuộc Ủy ban nhân dân cấp tỉnh và cán bộ, công chức do mình bổ nhiệm, quản lý trực tiếp.</w:t>
            </w:r>
          </w:p>
          <w:p w14:paraId="54FD5A81" w14:textId="77777777" w:rsidR="00E10342" w:rsidRPr="00CA710D" w:rsidRDefault="00E10342"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5. Tổng cục trưởng, Cục trưởng và cấp tương đương được phân cấp quản lý cán bộ, công chức có thẩm quyền giải quyết tố cáo hành vi vi phạm pháp luật trong việc thực hiện nhiệm vụ, công vụ của người đứng đầu, cấp phó của người đứng đầu đơn vị thuộc Tổng cục, Cục và cấp tương đương, cán bộ, công chức do mình bổ nhiệm, quản lý trực tiếp.</w:t>
            </w:r>
          </w:p>
          <w:p w14:paraId="1685F10A" w14:textId="77777777" w:rsidR="00E10342" w:rsidRPr="00CA710D" w:rsidRDefault="00E10342"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6. Bộ trưởng, Thủ trưởng cơ quan ngang Bộ có thẩm quyền giải quyết tố cáo hành vi vi phạm pháp luật trong việc thực hiện nhiệm vụ, công vụ của người đứng đầu, cấp phó của người đứng đầu cơ quan, đơn vị thuộc Bộ, thuộc cơ quan ngang Bộ và cán bộ, công chức do mình bổ nhiệm, quản lý trực tiếp.</w:t>
            </w:r>
          </w:p>
          <w:p w14:paraId="2B7CCEDF" w14:textId="77777777" w:rsidR="00E10342" w:rsidRPr="00CA710D" w:rsidRDefault="00E10342" w:rsidP="005016B5">
            <w:pPr>
              <w:pStyle w:val="NormalWeb"/>
              <w:shd w:val="clear" w:color="auto" w:fill="FFFFFF"/>
              <w:spacing w:before="0" w:beforeAutospacing="0" w:after="0" w:afterAutospacing="0"/>
              <w:jc w:val="both"/>
              <w:rPr>
                <w:color w:val="000000"/>
                <w:sz w:val="28"/>
                <w:szCs w:val="28"/>
              </w:rPr>
            </w:pPr>
            <w:bookmarkStart w:id="73" w:name="khoan_7_13"/>
            <w:r w:rsidRPr="00CA710D">
              <w:rPr>
                <w:color w:val="000000"/>
                <w:sz w:val="28"/>
                <w:szCs w:val="28"/>
              </w:rPr>
              <w:t>7. Thủ tướng Chính phủ có thẩm quyền giải quyết tố cáo hành vi vi phạm pháp luật trong việc thực hiện nhiệm vụ, công vụ của Bộ trưởng, Thứ trưởng, Thủ trưởng, Phó Thủ trưởng cơ quan ngang Bộ, Thủ trưởng, Phó Thủ trưởng cơ quan thuộc Chính phủ, Chủ tịch, Phó Chủ tịch Ủy ban nhân dân cấp tỉnh và cán bộ, công chức do mình bổ nhiệm, quản lý trực tiếp.</w:t>
            </w:r>
            <w:bookmarkEnd w:id="73"/>
          </w:p>
          <w:p w14:paraId="6E190A5D" w14:textId="77777777" w:rsidR="00E10342" w:rsidRPr="00CA710D" w:rsidRDefault="00E10342" w:rsidP="005016B5">
            <w:pPr>
              <w:pStyle w:val="NormalWeb"/>
              <w:shd w:val="clear" w:color="auto" w:fill="FFFFFF"/>
              <w:spacing w:before="0" w:beforeAutospacing="0" w:after="0" w:afterAutospacing="0"/>
              <w:jc w:val="both"/>
              <w:rPr>
                <w:color w:val="000000"/>
                <w:sz w:val="28"/>
                <w:szCs w:val="28"/>
              </w:rPr>
            </w:pPr>
            <w:bookmarkStart w:id="74" w:name="dieu_16"/>
            <w:r w:rsidRPr="00CA710D">
              <w:rPr>
                <w:b/>
                <w:bCs/>
                <w:color w:val="000000"/>
                <w:sz w:val="28"/>
                <w:szCs w:val="28"/>
              </w:rPr>
              <w:lastRenderedPageBreak/>
              <w:t>Điều 16. Thẩm quyền giải quyết tố cáo hành vi vi phạm pháp luật trong việc thực hiện nhiệm vụ của cán bộ, công chức, viên chức của tổ chức chính trị, tổ chức chính trị - xã hội</w:t>
            </w:r>
            <w:bookmarkEnd w:id="74"/>
          </w:p>
          <w:p w14:paraId="51AF8B51" w14:textId="77777777" w:rsidR="00E10342" w:rsidRPr="00CA710D" w:rsidRDefault="00E10342"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Người đứng đầu cơ quan của tổ chức chính trị, tổ chức chính trị - xã hội có thẩm quyền giải quyết tố cáo hành vi vi phạm pháp luật trong việc thực hiện nhiệm vụ của cán bộ, công chức, viên chức do mình quản lý trực tiếp.</w:t>
            </w:r>
          </w:p>
          <w:p w14:paraId="5680943E" w14:textId="77777777" w:rsidR="00E10342" w:rsidRPr="00CA710D" w:rsidRDefault="00E10342" w:rsidP="005016B5">
            <w:pPr>
              <w:pStyle w:val="NormalWeb"/>
              <w:shd w:val="clear" w:color="auto" w:fill="FFFFFF"/>
              <w:spacing w:before="0" w:beforeAutospacing="0" w:after="0" w:afterAutospacing="0"/>
              <w:jc w:val="both"/>
              <w:rPr>
                <w:color w:val="000000"/>
                <w:sz w:val="28"/>
                <w:szCs w:val="28"/>
              </w:rPr>
            </w:pPr>
            <w:r w:rsidRPr="00CA710D">
              <w:rPr>
                <w:b/>
                <w:bCs/>
                <w:color w:val="000000"/>
                <w:sz w:val="28"/>
                <w:szCs w:val="28"/>
              </w:rPr>
              <w:t>Điều 17. Thẩm quyền giải quyết tố cáo hành vi vi phạm pháp luật của người được giao thực hiện nhiệm vụ, công vụ mà không phải là cán bộ, công chức, viên chức</w:t>
            </w:r>
          </w:p>
          <w:p w14:paraId="1DC3E4FE" w14:textId="77777777" w:rsidR="00CA710D" w:rsidRDefault="00E10342"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Người đứng đầu cơ quan, đơn vị quản lý trực tiếp người được giao thực hiện nhiệm vụ, công vụ mà không phải là cán bộ, công chức, viên chức có thẩm quyền giải quyết tố cáo hành vi vi phạm pháp luật của người đó trong việc thực hiện nhiệm vụ, công vụ.</w:t>
            </w:r>
            <w:bookmarkStart w:id="75" w:name="dieu_37"/>
          </w:p>
          <w:p w14:paraId="7F34AF46" w14:textId="77777777" w:rsidR="00D16DCA" w:rsidRPr="00CA710D" w:rsidRDefault="00CA710D" w:rsidP="005016B5">
            <w:pPr>
              <w:pStyle w:val="NormalWeb"/>
              <w:shd w:val="clear" w:color="auto" w:fill="FFFFFF"/>
              <w:spacing w:before="0" w:beforeAutospacing="0" w:after="0" w:afterAutospacing="0"/>
              <w:jc w:val="both"/>
              <w:rPr>
                <w:b/>
                <w:color w:val="000000"/>
                <w:sz w:val="28"/>
                <w:szCs w:val="28"/>
              </w:rPr>
            </w:pPr>
            <w:r w:rsidRPr="00CA710D">
              <w:rPr>
                <w:b/>
                <w:color w:val="000000"/>
                <w:sz w:val="28"/>
                <w:szCs w:val="28"/>
              </w:rPr>
              <w:t>Điều 37. Bảo vệ người tố cáo tại nơi công tác, làm việc</w:t>
            </w:r>
            <w:bookmarkEnd w:id="75"/>
          </w:p>
          <w:p w14:paraId="233509D1" w14:textId="77777777" w:rsidR="00D16DCA" w:rsidRPr="00CA710D" w:rsidRDefault="00D16DCA"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 xml:space="preserve">1. Người tố cáo là cán bộ, công chức, viên chức, người lao động đang công tác, làm việc tại cơ quan nhà nước, tổ chức chính trị, tổ chức chính trị - xã hội, đơn vị sự nghiệp, tổ chức kinh tế và các cơ quan, tổ chức khác được bảo đảm vị </w:t>
            </w:r>
            <w:r w:rsidRPr="00CA710D">
              <w:rPr>
                <w:color w:val="000000"/>
                <w:sz w:val="28"/>
                <w:szCs w:val="28"/>
              </w:rPr>
              <w:lastRenderedPageBreak/>
              <w:t>trí công tác, không bị phân biệt đối xử về việc làm dưới mọi hình thức.</w:t>
            </w:r>
          </w:p>
          <w:p w14:paraId="44C6544B" w14:textId="77777777" w:rsidR="00E10342" w:rsidRPr="006347E3" w:rsidRDefault="00D16DCA" w:rsidP="005016B5">
            <w:pPr>
              <w:pStyle w:val="NormalWeb"/>
              <w:shd w:val="clear" w:color="auto" w:fill="FFFFFF"/>
              <w:spacing w:before="0" w:beforeAutospacing="0" w:after="0" w:afterAutospacing="0"/>
              <w:jc w:val="both"/>
              <w:rPr>
                <w:color w:val="000000"/>
                <w:sz w:val="28"/>
                <w:szCs w:val="28"/>
              </w:rPr>
            </w:pPr>
            <w:r w:rsidRPr="00CA710D">
              <w:rPr>
                <w:color w:val="000000"/>
                <w:sz w:val="28"/>
                <w:szCs w:val="28"/>
              </w:rPr>
              <w:t>2. Người có thẩm quyền quản lý, sử dụng cán bộ, công chức, viên chức, người lao động không được phân biệt đối xử về việc làm đối với người tố cáo; không được trả thù, trù dập, đe dọa, làm ảnh hưởng đến quyền và lợi</w:t>
            </w:r>
            <w:r w:rsidR="006347E3">
              <w:rPr>
                <w:color w:val="000000"/>
                <w:sz w:val="28"/>
                <w:szCs w:val="28"/>
              </w:rPr>
              <w:t xml:space="preserve"> ích hợp pháp của người tố cáo.</w:t>
            </w:r>
          </w:p>
        </w:tc>
        <w:tc>
          <w:tcPr>
            <w:tcW w:w="3544" w:type="dxa"/>
            <w:vAlign w:val="center"/>
          </w:tcPr>
          <w:p w14:paraId="079C9206" w14:textId="77777777" w:rsidR="008323D0" w:rsidRDefault="00105154" w:rsidP="005016B5">
            <w:pPr>
              <w:spacing w:before="0" w:after="0" w:line="240" w:lineRule="auto"/>
              <w:jc w:val="both"/>
              <w:rPr>
                <w:lang w:val="en-US"/>
              </w:rPr>
            </w:pPr>
            <w:r>
              <w:rPr>
                <w:lang w:val="en-US"/>
              </w:rPr>
              <w:lastRenderedPageBreak/>
              <w:t>Hiện các quy định tại Luật Khiếu nại, Luật Tố cáo có quy định rõ về các nội dung liên quan đến khiếu nại, tố cáo đối với cán bộ, công chức</w:t>
            </w:r>
          </w:p>
          <w:p w14:paraId="1C9A9C51" w14:textId="77777777" w:rsidR="00105154" w:rsidRPr="00105154" w:rsidRDefault="00105154" w:rsidP="005016B5">
            <w:pPr>
              <w:spacing w:before="0" w:after="0" w:line="240" w:lineRule="auto"/>
              <w:jc w:val="both"/>
              <w:rPr>
                <w:lang w:val="en-US"/>
              </w:rPr>
            </w:pPr>
            <w:r>
              <w:rPr>
                <w:lang w:val="en-US"/>
              </w:rPr>
              <w:t>Do đó, các quy định tại Điều 10, Luật cán bộ, công chức năm 2008 cần được xem xét, nghiên cứu để quy định cho phù hợp, tránh trùng lắp các quy định trong Luật và quy định một vấn đề ở nhiều Luật khác nhau.</w:t>
            </w:r>
          </w:p>
        </w:tc>
      </w:tr>
      <w:tr w:rsidR="001C78EC" w14:paraId="19136BFC" w14:textId="77777777" w:rsidTr="005016B5">
        <w:trPr>
          <w:jc w:val="center"/>
        </w:trPr>
        <w:tc>
          <w:tcPr>
            <w:tcW w:w="0" w:type="auto"/>
            <w:vAlign w:val="center"/>
          </w:tcPr>
          <w:p w14:paraId="21758A7F" w14:textId="77777777" w:rsidR="001C78EC" w:rsidRDefault="001C78EC" w:rsidP="005016B5">
            <w:pPr>
              <w:pStyle w:val="ListParagraph"/>
              <w:numPr>
                <w:ilvl w:val="0"/>
                <w:numId w:val="1"/>
              </w:numPr>
              <w:spacing w:before="0" w:after="0" w:line="240" w:lineRule="auto"/>
              <w:contextualSpacing w:val="0"/>
              <w:jc w:val="both"/>
            </w:pPr>
          </w:p>
        </w:tc>
        <w:tc>
          <w:tcPr>
            <w:tcW w:w="0" w:type="auto"/>
            <w:vAlign w:val="center"/>
          </w:tcPr>
          <w:p w14:paraId="354EFA16" w14:textId="77777777" w:rsidR="001C78EC" w:rsidRPr="006347E3" w:rsidRDefault="001C78EC" w:rsidP="005016B5">
            <w:pPr>
              <w:spacing w:before="0" w:after="0" w:line="240" w:lineRule="auto"/>
              <w:jc w:val="both"/>
              <w:rPr>
                <w:b/>
              </w:rPr>
            </w:pPr>
            <w:r w:rsidRPr="006347E3">
              <w:rPr>
                <w:b/>
                <w:lang w:val="en-US"/>
              </w:rPr>
              <w:t>Các điều kiện bảo đảm thực hiện hoạt động công vụ</w:t>
            </w:r>
          </w:p>
        </w:tc>
        <w:tc>
          <w:tcPr>
            <w:tcW w:w="3584" w:type="dxa"/>
            <w:vAlign w:val="center"/>
          </w:tcPr>
          <w:p w14:paraId="31DCF090" w14:textId="77777777" w:rsidR="006B50D1" w:rsidRPr="00BC1BDD" w:rsidRDefault="006B50D1" w:rsidP="005016B5">
            <w:pPr>
              <w:spacing w:before="0" w:after="0" w:line="240" w:lineRule="auto"/>
              <w:jc w:val="both"/>
              <w:rPr>
                <w:b/>
                <w:bCs/>
                <w:szCs w:val="28"/>
              </w:rPr>
            </w:pPr>
            <w:r>
              <w:rPr>
                <w:b/>
                <w:bCs/>
                <w:szCs w:val="28"/>
              </w:rPr>
              <w:t xml:space="preserve">Điều </w:t>
            </w:r>
            <w:r>
              <w:rPr>
                <w:b/>
                <w:bCs/>
                <w:szCs w:val="28"/>
                <w:lang w:val="en-US"/>
              </w:rPr>
              <w:t>5</w:t>
            </w:r>
            <w:r w:rsidRPr="00BC1BDD">
              <w:rPr>
                <w:b/>
                <w:bCs/>
                <w:szCs w:val="28"/>
              </w:rPr>
              <w:t xml:space="preserve">. Công sở, trang thiết bị làm việc trong công sở và </w:t>
            </w:r>
            <w:bookmarkStart w:id="76" w:name="dieu_73"/>
            <w:r w:rsidRPr="00BC1BDD">
              <w:rPr>
                <w:b/>
                <w:bCs/>
                <w:szCs w:val="28"/>
              </w:rPr>
              <w:t>p</w:t>
            </w:r>
            <w:r w:rsidRPr="0099406E">
              <w:rPr>
                <w:b/>
                <w:bCs/>
                <w:szCs w:val="28"/>
              </w:rPr>
              <w:t>hương tiện đi lại để thi hành công vụ</w:t>
            </w:r>
            <w:bookmarkEnd w:id="76"/>
          </w:p>
          <w:p w14:paraId="0405A499" w14:textId="77777777" w:rsidR="006B50D1" w:rsidRDefault="006B50D1" w:rsidP="005016B5">
            <w:pPr>
              <w:spacing w:before="0" w:after="0" w:line="240" w:lineRule="auto"/>
              <w:jc w:val="both"/>
              <w:rPr>
                <w:szCs w:val="28"/>
              </w:rPr>
            </w:pPr>
            <w:r w:rsidRPr="0099406E">
              <w:rPr>
                <w:szCs w:val="28"/>
              </w:rPr>
              <w:t>- Kế thừa Điều</w:t>
            </w:r>
            <w:r w:rsidRPr="00BC1BDD">
              <w:rPr>
                <w:szCs w:val="28"/>
              </w:rPr>
              <w:t xml:space="preserve"> 70, Điều 72, Điều 73</w:t>
            </w:r>
            <w:r w:rsidRPr="0099406E">
              <w:rPr>
                <w:szCs w:val="28"/>
              </w:rPr>
              <w:t xml:space="preserve"> Luật Cán bộ, công chức hiện hành (có rà soát để đảm bảo thống nhất với các quy định).</w:t>
            </w:r>
          </w:p>
          <w:p w14:paraId="678844B7" w14:textId="77777777" w:rsidR="006B50D1" w:rsidRPr="00BC1BDD" w:rsidRDefault="006B50D1" w:rsidP="005016B5">
            <w:pPr>
              <w:spacing w:before="0" w:after="0" w:line="240" w:lineRule="auto"/>
              <w:jc w:val="both"/>
              <w:rPr>
                <w:szCs w:val="28"/>
              </w:rPr>
            </w:pPr>
          </w:p>
          <w:p w14:paraId="71C11717" w14:textId="77777777" w:rsidR="006B50D1" w:rsidRPr="002E38E4" w:rsidRDefault="006B50D1" w:rsidP="005016B5">
            <w:pPr>
              <w:spacing w:before="0" w:after="0" w:line="240" w:lineRule="auto"/>
              <w:jc w:val="both"/>
              <w:rPr>
                <w:b/>
                <w:bCs/>
                <w:szCs w:val="28"/>
              </w:rPr>
            </w:pPr>
            <w:r>
              <w:rPr>
                <w:b/>
                <w:bCs/>
                <w:szCs w:val="28"/>
              </w:rPr>
              <w:t xml:space="preserve">Điều </w:t>
            </w:r>
            <w:r>
              <w:rPr>
                <w:b/>
                <w:bCs/>
                <w:szCs w:val="28"/>
                <w:lang w:val="en-US"/>
              </w:rPr>
              <w:t>6</w:t>
            </w:r>
            <w:r w:rsidRPr="00BC1BDD">
              <w:rPr>
                <w:b/>
                <w:bCs/>
                <w:szCs w:val="28"/>
              </w:rPr>
              <w:t>. Nhà ở công vụ</w:t>
            </w:r>
          </w:p>
          <w:p w14:paraId="179FBBCD" w14:textId="77777777" w:rsidR="006B50D1" w:rsidRPr="002E38E4" w:rsidRDefault="006B50D1" w:rsidP="005016B5">
            <w:pPr>
              <w:spacing w:before="0" w:after="0" w:line="240" w:lineRule="auto"/>
              <w:jc w:val="both"/>
              <w:rPr>
                <w:b/>
                <w:bCs/>
                <w:szCs w:val="28"/>
              </w:rPr>
            </w:pPr>
            <w:r w:rsidRPr="0099406E">
              <w:rPr>
                <w:szCs w:val="28"/>
              </w:rPr>
              <w:t>- Kế thừa Điều</w:t>
            </w:r>
            <w:r w:rsidRPr="00BC1BDD">
              <w:rPr>
                <w:szCs w:val="28"/>
              </w:rPr>
              <w:t xml:space="preserve"> 71 </w:t>
            </w:r>
            <w:r w:rsidRPr="0099406E">
              <w:rPr>
                <w:szCs w:val="28"/>
              </w:rPr>
              <w:t>Luật Cán bộ, công chức hiện hành (có rà soát để đảm bảo thống nhất với các quy định).</w:t>
            </w:r>
          </w:p>
          <w:p w14:paraId="65F4776B" w14:textId="77777777" w:rsidR="001C78EC" w:rsidRDefault="001C78EC" w:rsidP="005016B5">
            <w:pPr>
              <w:spacing w:before="0" w:after="0" w:line="240" w:lineRule="auto"/>
              <w:jc w:val="both"/>
            </w:pPr>
          </w:p>
        </w:tc>
        <w:tc>
          <w:tcPr>
            <w:tcW w:w="4677" w:type="dxa"/>
            <w:vAlign w:val="center"/>
          </w:tcPr>
          <w:p w14:paraId="6E963CCE" w14:textId="77777777" w:rsidR="00CA710D" w:rsidRPr="006347E3" w:rsidRDefault="00914497" w:rsidP="005016B5">
            <w:pPr>
              <w:spacing w:before="0" w:after="0" w:line="240" w:lineRule="auto"/>
              <w:jc w:val="both"/>
              <w:rPr>
                <w:rFonts w:cs="Times New Roman"/>
                <w:b/>
                <w:bCs/>
                <w:szCs w:val="28"/>
                <w:lang w:val="en-US"/>
              </w:rPr>
            </w:pPr>
            <w:r w:rsidRPr="006347E3">
              <w:rPr>
                <w:rFonts w:cs="Times New Roman"/>
                <w:b/>
                <w:bCs/>
                <w:szCs w:val="28"/>
                <w:lang w:val="en-US"/>
              </w:rPr>
              <w:t>(1) Luật Tổ chức Chính phủ</w:t>
            </w:r>
          </w:p>
          <w:p w14:paraId="14A78B1F" w14:textId="77777777" w:rsidR="00CA710D" w:rsidRPr="006347E3" w:rsidRDefault="00914497" w:rsidP="005016B5">
            <w:pPr>
              <w:spacing w:before="0" w:after="0" w:line="240" w:lineRule="auto"/>
              <w:jc w:val="both"/>
              <w:rPr>
                <w:rFonts w:cs="Times New Roman"/>
                <w:b/>
                <w:bCs/>
                <w:szCs w:val="28"/>
                <w:lang w:val="en-US"/>
              </w:rPr>
            </w:pPr>
            <w:r w:rsidRPr="006347E3">
              <w:rPr>
                <w:rFonts w:cs="Times New Roman"/>
                <w:b/>
                <w:bCs/>
                <w:szCs w:val="28"/>
              </w:rPr>
              <w:t xml:space="preserve">Điều 23. Nhiệm vụ và quyền hạn của Chính phủ trong quản </w:t>
            </w:r>
            <w:r w:rsidRPr="006347E3">
              <w:rPr>
                <w:rFonts w:cs="Times New Roman"/>
                <w:b/>
                <w:bCs/>
                <w:szCs w:val="28"/>
                <w:shd w:val="solid" w:color="FFFFFF" w:fill="auto"/>
              </w:rPr>
              <w:t>lý</w:t>
            </w:r>
            <w:r w:rsidRPr="006347E3">
              <w:rPr>
                <w:rFonts w:cs="Times New Roman"/>
                <w:b/>
                <w:bCs/>
                <w:szCs w:val="28"/>
              </w:rPr>
              <w:t xml:space="preserve"> về tổ chức bộ máy hành chính nhà nước, chế độ công vụ, cán bộ, công chức, viên chức và công tác thi đua, khen thưởng</w:t>
            </w:r>
          </w:p>
          <w:p w14:paraId="7A90E778" w14:textId="77777777" w:rsidR="001C78EC" w:rsidRPr="006347E3" w:rsidRDefault="00914497" w:rsidP="005016B5">
            <w:pPr>
              <w:spacing w:before="0" w:after="0" w:line="240" w:lineRule="auto"/>
              <w:jc w:val="both"/>
              <w:rPr>
                <w:rFonts w:cs="Times New Roman"/>
                <w:szCs w:val="28"/>
              </w:rPr>
            </w:pPr>
            <w:r w:rsidRPr="006347E3">
              <w:rPr>
                <w:rFonts w:cs="Times New Roman"/>
                <w:szCs w:val="28"/>
              </w:rPr>
              <w:t>6. Chỉ đạo thực hiện cải cách hành chính nhà nước, cải cách chế độ công vụ, công chức; bảo đảm thực hiện một nền hành chính thống nhất, thông suốt, liên tục, dân chủ, trong sạch, chuyên nghiệp, hiện đại, hiệu lực, hiệu quả, phục vụ Nhân dân và chịu sự kiểm tra, giám sát củ</w:t>
            </w:r>
            <w:r w:rsidR="00932DFA" w:rsidRPr="006347E3">
              <w:rPr>
                <w:rFonts w:cs="Times New Roman"/>
                <w:szCs w:val="28"/>
              </w:rPr>
              <w:t>a Nhân dân.</w:t>
            </w:r>
          </w:p>
          <w:p w14:paraId="240CE42D" w14:textId="77777777" w:rsidR="00257A83" w:rsidRPr="006347E3" w:rsidRDefault="00257A83" w:rsidP="005016B5">
            <w:pPr>
              <w:spacing w:before="0" w:after="0" w:line="240" w:lineRule="auto"/>
              <w:jc w:val="both"/>
              <w:rPr>
                <w:rFonts w:cs="Times New Roman"/>
                <w:b/>
                <w:szCs w:val="28"/>
                <w:lang w:val="en-US"/>
              </w:rPr>
            </w:pPr>
            <w:r w:rsidRPr="006347E3">
              <w:rPr>
                <w:rFonts w:cs="Times New Roman"/>
                <w:b/>
                <w:szCs w:val="28"/>
                <w:lang w:val="en-US"/>
              </w:rPr>
              <w:t>(2) Luật thực hành tiết kiệm, chống lãng phí</w:t>
            </w:r>
          </w:p>
          <w:p w14:paraId="1D9A564F" w14:textId="77777777" w:rsidR="00257A83" w:rsidRPr="006347E3" w:rsidRDefault="00257A83" w:rsidP="005016B5">
            <w:pPr>
              <w:pStyle w:val="NormalWeb"/>
              <w:shd w:val="clear" w:color="auto" w:fill="FFFFFF"/>
              <w:spacing w:before="0" w:beforeAutospacing="0" w:after="0" w:afterAutospacing="0"/>
              <w:jc w:val="both"/>
              <w:rPr>
                <w:color w:val="000000"/>
                <w:sz w:val="28"/>
                <w:szCs w:val="28"/>
              </w:rPr>
            </w:pPr>
            <w:bookmarkStart w:id="77" w:name="dieu_31"/>
            <w:r w:rsidRPr="006347E3">
              <w:rPr>
                <w:b/>
                <w:bCs/>
                <w:color w:val="000000"/>
                <w:sz w:val="28"/>
                <w:szCs w:val="28"/>
              </w:rPr>
              <w:t>Điều 31. Mua sắm, trang bị, quản lý, sử dụng phương tiện thông tin, liên lạc</w:t>
            </w:r>
            <w:bookmarkEnd w:id="77"/>
          </w:p>
          <w:p w14:paraId="44EDE4DF" w14:textId="77777777" w:rsidR="00257A83" w:rsidRPr="006347E3" w:rsidRDefault="00257A83" w:rsidP="005016B5">
            <w:pPr>
              <w:pStyle w:val="NormalWeb"/>
              <w:shd w:val="clear" w:color="auto" w:fill="FFFFFF"/>
              <w:spacing w:before="0" w:beforeAutospacing="0" w:after="0" w:afterAutospacing="0"/>
              <w:jc w:val="both"/>
              <w:rPr>
                <w:color w:val="000000"/>
                <w:sz w:val="28"/>
                <w:szCs w:val="28"/>
              </w:rPr>
            </w:pPr>
            <w:r w:rsidRPr="006347E3">
              <w:rPr>
                <w:color w:val="000000"/>
                <w:sz w:val="28"/>
                <w:szCs w:val="28"/>
              </w:rPr>
              <w:t xml:space="preserve">2. Việc trang bị, sử dụng phương tiện thông tin, liên lạc cho cá nhân hoặc tại nhà riêng của cán bộ, công chức phải </w:t>
            </w:r>
            <w:r w:rsidRPr="006347E3">
              <w:rPr>
                <w:color w:val="000000"/>
                <w:sz w:val="28"/>
                <w:szCs w:val="28"/>
              </w:rPr>
              <w:lastRenderedPageBreak/>
              <w:t>theo định mức, tiêu chuẩn, chế độ do cơ quan nhà nước có thẩm quyền ban hành và dự toán được duyệt; thực hiện khoán đến người sử dụng khoản kinh phí này.</w:t>
            </w:r>
          </w:p>
          <w:p w14:paraId="7572267C" w14:textId="77777777" w:rsidR="00FA4046" w:rsidRPr="006347E3" w:rsidRDefault="00FA4046" w:rsidP="005016B5">
            <w:pPr>
              <w:pStyle w:val="NormalWeb"/>
              <w:shd w:val="clear" w:color="auto" w:fill="FFFFFF"/>
              <w:spacing w:before="0" w:beforeAutospacing="0" w:after="0" w:afterAutospacing="0"/>
              <w:jc w:val="both"/>
              <w:rPr>
                <w:color w:val="000000"/>
                <w:sz w:val="28"/>
                <w:szCs w:val="28"/>
              </w:rPr>
            </w:pPr>
            <w:bookmarkStart w:id="78" w:name="dieu_43"/>
            <w:r w:rsidRPr="006347E3">
              <w:rPr>
                <w:b/>
                <w:bCs/>
                <w:color w:val="000000"/>
                <w:sz w:val="28"/>
                <w:szCs w:val="28"/>
              </w:rPr>
              <w:t>Điều 43. Quản lý, sử dụng nhà ở công vụ</w:t>
            </w:r>
            <w:bookmarkEnd w:id="78"/>
          </w:p>
          <w:p w14:paraId="373B5D55" w14:textId="77777777" w:rsidR="00257A83" w:rsidRPr="006347E3" w:rsidRDefault="00FA4046" w:rsidP="005016B5">
            <w:pPr>
              <w:pStyle w:val="NormalWeb"/>
              <w:shd w:val="clear" w:color="auto" w:fill="FFFFFF"/>
              <w:spacing w:before="0" w:beforeAutospacing="0" w:after="0" w:afterAutospacing="0"/>
              <w:jc w:val="both"/>
              <w:rPr>
                <w:color w:val="000000"/>
                <w:sz w:val="28"/>
                <w:szCs w:val="28"/>
              </w:rPr>
            </w:pPr>
            <w:r w:rsidRPr="006347E3">
              <w:rPr>
                <w:color w:val="000000"/>
                <w:sz w:val="28"/>
                <w:szCs w:val="28"/>
              </w:rPr>
              <w:t>1. Nhà ở công vụ được bố trí cho cán bộ, công chức để ở trong thời gian thực thi công vụ theo đúng đối tượng, định mức, tiêu chuẩn, chế độ do cơ quan nhà nước có thẩm quyền ban hành. Nhà ở công vụ bố trí không đúng đối tượng, sử dụng không đúng mục đích, không sử dụng hoặc đã hết thời hạn sử dụng theo hợp đồng phải bị thu hồi.</w:t>
            </w:r>
          </w:p>
        </w:tc>
        <w:tc>
          <w:tcPr>
            <w:tcW w:w="3544" w:type="dxa"/>
            <w:vAlign w:val="center"/>
          </w:tcPr>
          <w:p w14:paraId="7B784A23" w14:textId="77777777" w:rsidR="001C78EC" w:rsidRPr="006347E3" w:rsidRDefault="00932DFA" w:rsidP="005016B5">
            <w:pPr>
              <w:spacing w:before="0" w:after="0" w:line="240" w:lineRule="auto"/>
              <w:jc w:val="both"/>
              <w:rPr>
                <w:rFonts w:cs="Times New Roman"/>
                <w:szCs w:val="28"/>
                <w:lang w:val="en-US"/>
              </w:rPr>
            </w:pPr>
            <w:r w:rsidRPr="006347E3">
              <w:rPr>
                <w:rFonts w:cs="Times New Roman"/>
                <w:szCs w:val="28"/>
                <w:lang w:val="en-US"/>
              </w:rPr>
              <w:lastRenderedPageBreak/>
              <w:t xml:space="preserve">Cơ bản các quy định về điều kiện bảo đảm thực hiện công vụ </w:t>
            </w:r>
            <w:r w:rsidR="000C3F46" w:rsidRPr="006347E3">
              <w:rPr>
                <w:rFonts w:cs="Times New Roman"/>
                <w:szCs w:val="28"/>
                <w:lang w:val="en-US"/>
              </w:rPr>
              <w:t xml:space="preserve">và nhà ở công vụ </w:t>
            </w:r>
            <w:r w:rsidRPr="006347E3">
              <w:rPr>
                <w:rFonts w:cs="Times New Roman"/>
                <w:szCs w:val="28"/>
                <w:lang w:val="en-US"/>
              </w:rPr>
              <w:t>không có sự trùng lắp, mâu thuẫn hoặc không phù hợp giữa các quy định pháp luật được rà soát.</w:t>
            </w:r>
          </w:p>
          <w:p w14:paraId="50C10CC3" w14:textId="77777777" w:rsidR="00932DFA" w:rsidRPr="006347E3" w:rsidRDefault="00932DFA" w:rsidP="005016B5">
            <w:pPr>
              <w:spacing w:before="0" w:after="0" w:line="240" w:lineRule="auto"/>
              <w:jc w:val="both"/>
              <w:rPr>
                <w:rFonts w:cs="Times New Roman"/>
                <w:szCs w:val="28"/>
                <w:lang w:val="en-US"/>
              </w:rPr>
            </w:pPr>
            <w:r w:rsidRPr="006347E3">
              <w:rPr>
                <w:rFonts w:cs="Times New Roman"/>
                <w:szCs w:val="28"/>
                <w:lang w:val="en-US"/>
              </w:rPr>
              <w:t>Do đó, kiến nghị kế thừa các quy định của Luật Cán bộ, công chứ</w:t>
            </w:r>
            <w:r w:rsidR="00257A83" w:rsidRPr="006347E3">
              <w:rPr>
                <w:rFonts w:cs="Times New Roman"/>
                <w:szCs w:val="28"/>
                <w:lang w:val="en-US"/>
              </w:rPr>
              <w:t xml:space="preserve">c và </w:t>
            </w:r>
            <w:r w:rsidR="002178AD" w:rsidRPr="006347E3">
              <w:rPr>
                <w:rFonts w:cs="Times New Roman"/>
                <w:szCs w:val="28"/>
                <w:lang w:val="en-US"/>
              </w:rPr>
              <w:t>các điều kiện làm việc, bảo đảm thực hiện hoạt động công vụ phải bảo đảm tiết kiệm, chống lãng phí, để phù hợp, thống nhất với Luật thực hành tiết kiệm, chống lãng phí.</w:t>
            </w:r>
          </w:p>
        </w:tc>
      </w:tr>
    </w:tbl>
    <w:p w14:paraId="6CB50DB2" w14:textId="0D67F0CE" w:rsidR="003021F8" w:rsidRPr="00D56F76" w:rsidRDefault="003021F8" w:rsidP="00D56F76">
      <w:pPr>
        <w:tabs>
          <w:tab w:val="left" w:pos="0"/>
        </w:tabs>
        <w:spacing w:line="252" w:lineRule="auto"/>
        <w:jc w:val="both"/>
        <w:rPr>
          <w:lang w:val="en-US"/>
        </w:rPr>
      </w:pPr>
    </w:p>
    <w:sectPr w:rsidR="003021F8" w:rsidRPr="00D56F76" w:rsidSect="005016B5">
      <w:pgSz w:w="16840" w:h="11907" w:orient="landscape" w:code="9"/>
      <w:pgMar w:top="851" w:right="851" w:bottom="851" w:left="851" w:header="283" w:footer="2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757B11" w14:textId="77777777" w:rsidR="00F712C1" w:rsidRDefault="00F712C1" w:rsidP="005016B5">
      <w:pPr>
        <w:spacing w:before="0" w:after="0" w:line="240" w:lineRule="auto"/>
      </w:pPr>
      <w:r>
        <w:separator/>
      </w:r>
    </w:p>
  </w:endnote>
  <w:endnote w:type="continuationSeparator" w:id="0">
    <w:p w14:paraId="0ABC2D4B" w14:textId="77777777" w:rsidR="00F712C1" w:rsidRDefault="00F712C1" w:rsidP="005016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83F05" w14:textId="77777777" w:rsidR="00F712C1" w:rsidRDefault="00F712C1" w:rsidP="005016B5">
      <w:pPr>
        <w:spacing w:before="0" w:after="0" w:line="240" w:lineRule="auto"/>
      </w:pPr>
      <w:r>
        <w:separator/>
      </w:r>
    </w:p>
  </w:footnote>
  <w:footnote w:type="continuationSeparator" w:id="0">
    <w:p w14:paraId="743C7DA8" w14:textId="77777777" w:rsidR="00F712C1" w:rsidRDefault="00F712C1" w:rsidP="005016B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4A2318"/>
    <w:multiLevelType w:val="hybridMultilevel"/>
    <w:tmpl w:val="2884B27A"/>
    <w:lvl w:ilvl="0" w:tplc="3D46F6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4687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D26"/>
    <w:rsid w:val="00027172"/>
    <w:rsid w:val="00033D52"/>
    <w:rsid w:val="00056BF5"/>
    <w:rsid w:val="000768A4"/>
    <w:rsid w:val="000A6439"/>
    <w:rsid w:val="000C3F46"/>
    <w:rsid w:val="000C4FCA"/>
    <w:rsid w:val="000D6A82"/>
    <w:rsid w:val="000E1535"/>
    <w:rsid w:val="000F371C"/>
    <w:rsid w:val="000F7EC0"/>
    <w:rsid w:val="00105154"/>
    <w:rsid w:val="0011633C"/>
    <w:rsid w:val="00152A6A"/>
    <w:rsid w:val="001933DE"/>
    <w:rsid w:val="00195E73"/>
    <w:rsid w:val="001A1B41"/>
    <w:rsid w:val="001B3AC3"/>
    <w:rsid w:val="001C39C0"/>
    <w:rsid w:val="001C5CAB"/>
    <w:rsid w:val="001C78EC"/>
    <w:rsid w:val="00201786"/>
    <w:rsid w:val="002078E8"/>
    <w:rsid w:val="002178AD"/>
    <w:rsid w:val="00257A83"/>
    <w:rsid w:val="00270D56"/>
    <w:rsid w:val="00275410"/>
    <w:rsid w:val="00280FCF"/>
    <w:rsid w:val="002A165C"/>
    <w:rsid w:val="002A6922"/>
    <w:rsid w:val="002B1215"/>
    <w:rsid w:val="002D19CF"/>
    <w:rsid w:val="002F74B9"/>
    <w:rsid w:val="003021F8"/>
    <w:rsid w:val="00310BB7"/>
    <w:rsid w:val="00327CA3"/>
    <w:rsid w:val="003539D4"/>
    <w:rsid w:val="00353A11"/>
    <w:rsid w:val="0035458D"/>
    <w:rsid w:val="0037369D"/>
    <w:rsid w:val="003754C7"/>
    <w:rsid w:val="00390AFF"/>
    <w:rsid w:val="003A259F"/>
    <w:rsid w:val="003A36F4"/>
    <w:rsid w:val="003B2EEA"/>
    <w:rsid w:val="003B7BE0"/>
    <w:rsid w:val="003D19E0"/>
    <w:rsid w:val="003F32A9"/>
    <w:rsid w:val="003F387F"/>
    <w:rsid w:val="004011A7"/>
    <w:rsid w:val="0042160D"/>
    <w:rsid w:val="004355AE"/>
    <w:rsid w:val="00442382"/>
    <w:rsid w:val="00443B58"/>
    <w:rsid w:val="004C304C"/>
    <w:rsid w:val="004E5D1D"/>
    <w:rsid w:val="005016B5"/>
    <w:rsid w:val="005054EF"/>
    <w:rsid w:val="005062EC"/>
    <w:rsid w:val="00515133"/>
    <w:rsid w:val="005163FD"/>
    <w:rsid w:val="00530FF5"/>
    <w:rsid w:val="00545A7C"/>
    <w:rsid w:val="00570580"/>
    <w:rsid w:val="00585469"/>
    <w:rsid w:val="005865DD"/>
    <w:rsid w:val="00594232"/>
    <w:rsid w:val="005A07D7"/>
    <w:rsid w:val="005B482A"/>
    <w:rsid w:val="005B4D31"/>
    <w:rsid w:val="005C10DF"/>
    <w:rsid w:val="005E7566"/>
    <w:rsid w:val="006347E3"/>
    <w:rsid w:val="00692BEB"/>
    <w:rsid w:val="006B50D1"/>
    <w:rsid w:val="006C0058"/>
    <w:rsid w:val="006C3AB5"/>
    <w:rsid w:val="00744D23"/>
    <w:rsid w:val="007543D7"/>
    <w:rsid w:val="00763D09"/>
    <w:rsid w:val="00783748"/>
    <w:rsid w:val="00797B87"/>
    <w:rsid w:val="007B11FC"/>
    <w:rsid w:val="007B4BC5"/>
    <w:rsid w:val="007B5B05"/>
    <w:rsid w:val="007C17E3"/>
    <w:rsid w:val="007D7F27"/>
    <w:rsid w:val="008030F1"/>
    <w:rsid w:val="008077A7"/>
    <w:rsid w:val="00817BFD"/>
    <w:rsid w:val="0082037F"/>
    <w:rsid w:val="008323D0"/>
    <w:rsid w:val="00876C99"/>
    <w:rsid w:val="00892762"/>
    <w:rsid w:val="00897AC2"/>
    <w:rsid w:val="008A652E"/>
    <w:rsid w:val="008B73FA"/>
    <w:rsid w:val="008C250D"/>
    <w:rsid w:val="008C6C2A"/>
    <w:rsid w:val="008D1A21"/>
    <w:rsid w:val="008F54AB"/>
    <w:rsid w:val="00910004"/>
    <w:rsid w:val="00914497"/>
    <w:rsid w:val="009221F0"/>
    <w:rsid w:val="00923E23"/>
    <w:rsid w:val="00932DFA"/>
    <w:rsid w:val="009456C3"/>
    <w:rsid w:val="00956902"/>
    <w:rsid w:val="009679BE"/>
    <w:rsid w:val="00991B8C"/>
    <w:rsid w:val="009C55A3"/>
    <w:rsid w:val="009D5D3E"/>
    <w:rsid w:val="00A04AFD"/>
    <w:rsid w:val="00A26EE1"/>
    <w:rsid w:val="00A34A99"/>
    <w:rsid w:val="00A41691"/>
    <w:rsid w:val="00A47668"/>
    <w:rsid w:val="00A50A09"/>
    <w:rsid w:val="00A60099"/>
    <w:rsid w:val="00A72103"/>
    <w:rsid w:val="00A94A2E"/>
    <w:rsid w:val="00AA5DBD"/>
    <w:rsid w:val="00AE7A41"/>
    <w:rsid w:val="00AF11ED"/>
    <w:rsid w:val="00AF3852"/>
    <w:rsid w:val="00AF6181"/>
    <w:rsid w:val="00AF679E"/>
    <w:rsid w:val="00B00341"/>
    <w:rsid w:val="00B12172"/>
    <w:rsid w:val="00B15D2E"/>
    <w:rsid w:val="00B1700B"/>
    <w:rsid w:val="00B27B31"/>
    <w:rsid w:val="00B337A9"/>
    <w:rsid w:val="00B4008C"/>
    <w:rsid w:val="00B441A0"/>
    <w:rsid w:val="00B65D26"/>
    <w:rsid w:val="00B76D68"/>
    <w:rsid w:val="00B8049F"/>
    <w:rsid w:val="00BC7126"/>
    <w:rsid w:val="00BD3065"/>
    <w:rsid w:val="00BF765B"/>
    <w:rsid w:val="00C076A7"/>
    <w:rsid w:val="00C54D8B"/>
    <w:rsid w:val="00C56172"/>
    <w:rsid w:val="00C957D4"/>
    <w:rsid w:val="00CA08E6"/>
    <w:rsid w:val="00CA710D"/>
    <w:rsid w:val="00CC7F41"/>
    <w:rsid w:val="00CD1D23"/>
    <w:rsid w:val="00CE1345"/>
    <w:rsid w:val="00CF64DC"/>
    <w:rsid w:val="00D00032"/>
    <w:rsid w:val="00D01AC9"/>
    <w:rsid w:val="00D10B9A"/>
    <w:rsid w:val="00D16DCA"/>
    <w:rsid w:val="00D31609"/>
    <w:rsid w:val="00D33311"/>
    <w:rsid w:val="00D3366A"/>
    <w:rsid w:val="00D44124"/>
    <w:rsid w:val="00D56F76"/>
    <w:rsid w:val="00D802FA"/>
    <w:rsid w:val="00D874D9"/>
    <w:rsid w:val="00DA2441"/>
    <w:rsid w:val="00DB1C84"/>
    <w:rsid w:val="00DB3202"/>
    <w:rsid w:val="00DF3308"/>
    <w:rsid w:val="00DF66CF"/>
    <w:rsid w:val="00E04321"/>
    <w:rsid w:val="00E076FB"/>
    <w:rsid w:val="00E10342"/>
    <w:rsid w:val="00E15126"/>
    <w:rsid w:val="00E20B60"/>
    <w:rsid w:val="00E25B44"/>
    <w:rsid w:val="00E3019A"/>
    <w:rsid w:val="00E402BE"/>
    <w:rsid w:val="00E45C03"/>
    <w:rsid w:val="00E56829"/>
    <w:rsid w:val="00E6435C"/>
    <w:rsid w:val="00E8501F"/>
    <w:rsid w:val="00E85CAF"/>
    <w:rsid w:val="00E86E5E"/>
    <w:rsid w:val="00E86E79"/>
    <w:rsid w:val="00E97E93"/>
    <w:rsid w:val="00EA0E2A"/>
    <w:rsid w:val="00EA45E0"/>
    <w:rsid w:val="00EA70BE"/>
    <w:rsid w:val="00EC6E77"/>
    <w:rsid w:val="00EC7E6F"/>
    <w:rsid w:val="00EE697A"/>
    <w:rsid w:val="00EF5A76"/>
    <w:rsid w:val="00F007E9"/>
    <w:rsid w:val="00F332D1"/>
    <w:rsid w:val="00F712C1"/>
    <w:rsid w:val="00F74672"/>
    <w:rsid w:val="00F870AD"/>
    <w:rsid w:val="00FA4046"/>
    <w:rsid w:val="00FA5FB2"/>
    <w:rsid w:val="00FB203A"/>
    <w:rsid w:val="00FC1541"/>
    <w:rsid w:val="00FD3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B28DE"/>
  <w15:chartTrackingRefBased/>
  <w15:docId w15:val="{7AF76836-34AD-4352-B7D3-0281AE28A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D26"/>
    <w:pPr>
      <w:spacing w:before="120" w:after="120" w:line="288" w:lineRule="auto"/>
    </w:pPr>
    <w:rPr>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5D26"/>
    <w:pPr>
      <w:spacing w:after="0" w:line="240" w:lineRule="auto"/>
    </w:pPr>
    <w:rPr>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17BFD"/>
    <w:pPr>
      <w:ind w:left="720"/>
      <w:contextualSpacing/>
    </w:pPr>
  </w:style>
  <w:style w:type="paragraph" w:styleId="NormalWeb">
    <w:name w:val="Normal (Web)"/>
    <w:basedOn w:val="Normal"/>
    <w:uiPriority w:val="99"/>
    <w:unhideWhenUsed/>
    <w:rsid w:val="00EA70BE"/>
    <w:pPr>
      <w:spacing w:before="100" w:beforeAutospacing="1" w:after="100" w:afterAutospacing="1" w:line="240" w:lineRule="auto"/>
    </w:pPr>
    <w:rPr>
      <w:rFonts w:eastAsia="Times New Roman" w:cs="Times New Roman"/>
      <w:sz w:val="24"/>
      <w:szCs w:val="24"/>
      <w:lang w:val="en-US"/>
    </w:rPr>
  </w:style>
  <w:style w:type="character" w:styleId="Hyperlink">
    <w:name w:val="Hyperlink"/>
    <w:basedOn w:val="DefaultParagraphFont"/>
    <w:uiPriority w:val="99"/>
    <w:semiHidden/>
    <w:unhideWhenUsed/>
    <w:rsid w:val="006C0058"/>
    <w:rPr>
      <w:color w:val="0000FF"/>
      <w:u w:val="single"/>
    </w:rPr>
  </w:style>
  <w:style w:type="character" w:styleId="Strong">
    <w:name w:val="Strong"/>
    <w:basedOn w:val="DefaultParagraphFont"/>
    <w:uiPriority w:val="22"/>
    <w:qFormat/>
    <w:rsid w:val="006C0058"/>
    <w:rPr>
      <w:b/>
      <w:bCs/>
    </w:rPr>
  </w:style>
  <w:style w:type="paragraph" w:styleId="Header">
    <w:name w:val="header"/>
    <w:basedOn w:val="Normal"/>
    <w:link w:val="HeaderChar"/>
    <w:uiPriority w:val="99"/>
    <w:unhideWhenUsed/>
    <w:rsid w:val="005016B5"/>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5016B5"/>
    <w:rPr>
      <w:szCs w:val="22"/>
      <w:lang w:val="vi-VN"/>
    </w:rPr>
  </w:style>
  <w:style w:type="paragraph" w:styleId="Footer">
    <w:name w:val="footer"/>
    <w:basedOn w:val="Normal"/>
    <w:link w:val="FooterChar"/>
    <w:uiPriority w:val="99"/>
    <w:unhideWhenUsed/>
    <w:rsid w:val="005016B5"/>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5016B5"/>
    <w:rPr>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1584">
      <w:bodyDiv w:val="1"/>
      <w:marLeft w:val="0"/>
      <w:marRight w:val="0"/>
      <w:marTop w:val="0"/>
      <w:marBottom w:val="0"/>
      <w:divBdr>
        <w:top w:val="none" w:sz="0" w:space="0" w:color="auto"/>
        <w:left w:val="none" w:sz="0" w:space="0" w:color="auto"/>
        <w:bottom w:val="none" w:sz="0" w:space="0" w:color="auto"/>
        <w:right w:val="none" w:sz="0" w:space="0" w:color="auto"/>
      </w:divBdr>
    </w:div>
    <w:div w:id="56513443">
      <w:bodyDiv w:val="1"/>
      <w:marLeft w:val="0"/>
      <w:marRight w:val="0"/>
      <w:marTop w:val="0"/>
      <w:marBottom w:val="0"/>
      <w:divBdr>
        <w:top w:val="none" w:sz="0" w:space="0" w:color="auto"/>
        <w:left w:val="none" w:sz="0" w:space="0" w:color="auto"/>
        <w:bottom w:val="none" w:sz="0" w:space="0" w:color="auto"/>
        <w:right w:val="none" w:sz="0" w:space="0" w:color="auto"/>
      </w:divBdr>
    </w:div>
    <w:div w:id="74397728">
      <w:bodyDiv w:val="1"/>
      <w:marLeft w:val="0"/>
      <w:marRight w:val="0"/>
      <w:marTop w:val="0"/>
      <w:marBottom w:val="0"/>
      <w:divBdr>
        <w:top w:val="none" w:sz="0" w:space="0" w:color="auto"/>
        <w:left w:val="none" w:sz="0" w:space="0" w:color="auto"/>
        <w:bottom w:val="none" w:sz="0" w:space="0" w:color="auto"/>
        <w:right w:val="none" w:sz="0" w:space="0" w:color="auto"/>
      </w:divBdr>
    </w:div>
    <w:div w:id="184561365">
      <w:bodyDiv w:val="1"/>
      <w:marLeft w:val="0"/>
      <w:marRight w:val="0"/>
      <w:marTop w:val="0"/>
      <w:marBottom w:val="0"/>
      <w:divBdr>
        <w:top w:val="none" w:sz="0" w:space="0" w:color="auto"/>
        <w:left w:val="none" w:sz="0" w:space="0" w:color="auto"/>
        <w:bottom w:val="none" w:sz="0" w:space="0" w:color="auto"/>
        <w:right w:val="none" w:sz="0" w:space="0" w:color="auto"/>
      </w:divBdr>
    </w:div>
    <w:div w:id="206142365">
      <w:bodyDiv w:val="1"/>
      <w:marLeft w:val="0"/>
      <w:marRight w:val="0"/>
      <w:marTop w:val="0"/>
      <w:marBottom w:val="0"/>
      <w:divBdr>
        <w:top w:val="none" w:sz="0" w:space="0" w:color="auto"/>
        <w:left w:val="none" w:sz="0" w:space="0" w:color="auto"/>
        <w:bottom w:val="none" w:sz="0" w:space="0" w:color="auto"/>
        <w:right w:val="none" w:sz="0" w:space="0" w:color="auto"/>
      </w:divBdr>
    </w:div>
    <w:div w:id="212813299">
      <w:bodyDiv w:val="1"/>
      <w:marLeft w:val="0"/>
      <w:marRight w:val="0"/>
      <w:marTop w:val="0"/>
      <w:marBottom w:val="0"/>
      <w:divBdr>
        <w:top w:val="none" w:sz="0" w:space="0" w:color="auto"/>
        <w:left w:val="none" w:sz="0" w:space="0" w:color="auto"/>
        <w:bottom w:val="none" w:sz="0" w:space="0" w:color="auto"/>
        <w:right w:val="none" w:sz="0" w:space="0" w:color="auto"/>
      </w:divBdr>
    </w:div>
    <w:div w:id="221912137">
      <w:bodyDiv w:val="1"/>
      <w:marLeft w:val="0"/>
      <w:marRight w:val="0"/>
      <w:marTop w:val="0"/>
      <w:marBottom w:val="0"/>
      <w:divBdr>
        <w:top w:val="none" w:sz="0" w:space="0" w:color="auto"/>
        <w:left w:val="none" w:sz="0" w:space="0" w:color="auto"/>
        <w:bottom w:val="none" w:sz="0" w:space="0" w:color="auto"/>
        <w:right w:val="none" w:sz="0" w:space="0" w:color="auto"/>
      </w:divBdr>
    </w:div>
    <w:div w:id="235944815">
      <w:bodyDiv w:val="1"/>
      <w:marLeft w:val="0"/>
      <w:marRight w:val="0"/>
      <w:marTop w:val="0"/>
      <w:marBottom w:val="0"/>
      <w:divBdr>
        <w:top w:val="none" w:sz="0" w:space="0" w:color="auto"/>
        <w:left w:val="none" w:sz="0" w:space="0" w:color="auto"/>
        <w:bottom w:val="none" w:sz="0" w:space="0" w:color="auto"/>
        <w:right w:val="none" w:sz="0" w:space="0" w:color="auto"/>
      </w:divBdr>
    </w:div>
    <w:div w:id="256059034">
      <w:bodyDiv w:val="1"/>
      <w:marLeft w:val="0"/>
      <w:marRight w:val="0"/>
      <w:marTop w:val="0"/>
      <w:marBottom w:val="0"/>
      <w:divBdr>
        <w:top w:val="none" w:sz="0" w:space="0" w:color="auto"/>
        <w:left w:val="none" w:sz="0" w:space="0" w:color="auto"/>
        <w:bottom w:val="none" w:sz="0" w:space="0" w:color="auto"/>
        <w:right w:val="none" w:sz="0" w:space="0" w:color="auto"/>
      </w:divBdr>
    </w:div>
    <w:div w:id="297951873">
      <w:bodyDiv w:val="1"/>
      <w:marLeft w:val="0"/>
      <w:marRight w:val="0"/>
      <w:marTop w:val="0"/>
      <w:marBottom w:val="0"/>
      <w:divBdr>
        <w:top w:val="none" w:sz="0" w:space="0" w:color="auto"/>
        <w:left w:val="none" w:sz="0" w:space="0" w:color="auto"/>
        <w:bottom w:val="none" w:sz="0" w:space="0" w:color="auto"/>
        <w:right w:val="none" w:sz="0" w:space="0" w:color="auto"/>
      </w:divBdr>
    </w:div>
    <w:div w:id="305859245">
      <w:bodyDiv w:val="1"/>
      <w:marLeft w:val="0"/>
      <w:marRight w:val="0"/>
      <w:marTop w:val="0"/>
      <w:marBottom w:val="0"/>
      <w:divBdr>
        <w:top w:val="none" w:sz="0" w:space="0" w:color="auto"/>
        <w:left w:val="none" w:sz="0" w:space="0" w:color="auto"/>
        <w:bottom w:val="none" w:sz="0" w:space="0" w:color="auto"/>
        <w:right w:val="none" w:sz="0" w:space="0" w:color="auto"/>
      </w:divBdr>
    </w:div>
    <w:div w:id="520314596">
      <w:bodyDiv w:val="1"/>
      <w:marLeft w:val="0"/>
      <w:marRight w:val="0"/>
      <w:marTop w:val="0"/>
      <w:marBottom w:val="0"/>
      <w:divBdr>
        <w:top w:val="none" w:sz="0" w:space="0" w:color="auto"/>
        <w:left w:val="none" w:sz="0" w:space="0" w:color="auto"/>
        <w:bottom w:val="none" w:sz="0" w:space="0" w:color="auto"/>
        <w:right w:val="none" w:sz="0" w:space="0" w:color="auto"/>
      </w:divBdr>
    </w:div>
    <w:div w:id="606158495">
      <w:bodyDiv w:val="1"/>
      <w:marLeft w:val="0"/>
      <w:marRight w:val="0"/>
      <w:marTop w:val="0"/>
      <w:marBottom w:val="0"/>
      <w:divBdr>
        <w:top w:val="none" w:sz="0" w:space="0" w:color="auto"/>
        <w:left w:val="none" w:sz="0" w:space="0" w:color="auto"/>
        <w:bottom w:val="none" w:sz="0" w:space="0" w:color="auto"/>
        <w:right w:val="none" w:sz="0" w:space="0" w:color="auto"/>
      </w:divBdr>
    </w:div>
    <w:div w:id="643896268">
      <w:bodyDiv w:val="1"/>
      <w:marLeft w:val="0"/>
      <w:marRight w:val="0"/>
      <w:marTop w:val="0"/>
      <w:marBottom w:val="0"/>
      <w:divBdr>
        <w:top w:val="none" w:sz="0" w:space="0" w:color="auto"/>
        <w:left w:val="none" w:sz="0" w:space="0" w:color="auto"/>
        <w:bottom w:val="none" w:sz="0" w:space="0" w:color="auto"/>
        <w:right w:val="none" w:sz="0" w:space="0" w:color="auto"/>
      </w:divBdr>
    </w:div>
    <w:div w:id="689842026">
      <w:bodyDiv w:val="1"/>
      <w:marLeft w:val="0"/>
      <w:marRight w:val="0"/>
      <w:marTop w:val="0"/>
      <w:marBottom w:val="0"/>
      <w:divBdr>
        <w:top w:val="none" w:sz="0" w:space="0" w:color="auto"/>
        <w:left w:val="none" w:sz="0" w:space="0" w:color="auto"/>
        <w:bottom w:val="none" w:sz="0" w:space="0" w:color="auto"/>
        <w:right w:val="none" w:sz="0" w:space="0" w:color="auto"/>
      </w:divBdr>
    </w:div>
    <w:div w:id="710151036">
      <w:bodyDiv w:val="1"/>
      <w:marLeft w:val="0"/>
      <w:marRight w:val="0"/>
      <w:marTop w:val="0"/>
      <w:marBottom w:val="0"/>
      <w:divBdr>
        <w:top w:val="none" w:sz="0" w:space="0" w:color="auto"/>
        <w:left w:val="none" w:sz="0" w:space="0" w:color="auto"/>
        <w:bottom w:val="none" w:sz="0" w:space="0" w:color="auto"/>
        <w:right w:val="none" w:sz="0" w:space="0" w:color="auto"/>
      </w:divBdr>
    </w:div>
    <w:div w:id="808547501">
      <w:bodyDiv w:val="1"/>
      <w:marLeft w:val="0"/>
      <w:marRight w:val="0"/>
      <w:marTop w:val="0"/>
      <w:marBottom w:val="0"/>
      <w:divBdr>
        <w:top w:val="none" w:sz="0" w:space="0" w:color="auto"/>
        <w:left w:val="none" w:sz="0" w:space="0" w:color="auto"/>
        <w:bottom w:val="none" w:sz="0" w:space="0" w:color="auto"/>
        <w:right w:val="none" w:sz="0" w:space="0" w:color="auto"/>
      </w:divBdr>
    </w:div>
    <w:div w:id="813566710">
      <w:bodyDiv w:val="1"/>
      <w:marLeft w:val="0"/>
      <w:marRight w:val="0"/>
      <w:marTop w:val="0"/>
      <w:marBottom w:val="0"/>
      <w:divBdr>
        <w:top w:val="none" w:sz="0" w:space="0" w:color="auto"/>
        <w:left w:val="none" w:sz="0" w:space="0" w:color="auto"/>
        <w:bottom w:val="none" w:sz="0" w:space="0" w:color="auto"/>
        <w:right w:val="none" w:sz="0" w:space="0" w:color="auto"/>
      </w:divBdr>
    </w:div>
    <w:div w:id="835877513">
      <w:bodyDiv w:val="1"/>
      <w:marLeft w:val="0"/>
      <w:marRight w:val="0"/>
      <w:marTop w:val="0"/>
      <w:marBottom w:val="0"/>
      <w:divBdr>
        <w:top w:val="none" w:sz="0" w:space="0" w:color="auto"/>
        <w:left w:val="none" w:sz="0" w:space="0" w:color="auto"/>
        <w:bottom w:val="none" w:sz="0" w:space="0" w:color="auto"/>
        <w:right w:val="none" w:sz="0" w:space="0" w:color="auto"/>
      </w:divBdr>
    </w:div>
    <w:div w:id="838816419">
      <w:bodyDiv w:val="1"/>
      <w:marLeft w:val="0"/>
      <w:marRight w:val="0"/>
      <w:marTop w:val="0"/>
      <w:marBottom w:val="0"/>
      <w:divBdr>
        <w:top w:val="none" w:sz="0" w:space="0" w:color="auto"/>
        <w:left w:val="none" w:sz="0" w:space="0" w:color="auto"/>
        <w:bottom w:val="none" w:sz="0" w:space="0" w:color="auto"/>
        <w:right w:val="none" w:sz="0" w:space="0" w:color="auto"/>
      </w:divBdr>
    </w:div>
    <w:div w:id="861020400">
      <w:bodyDiv w:val="1"/>
      <w:marLeft w:val="0"/>
      <w:marRight w:val="0"/>
      <w:marTop w:val="0"/>
      <w:marBottom w:val="0"/>
      <w:divBdr>
        <w:top w:val="none" w:sz="0" w:space="0" w:color="auto"/>
        <w:left w:val="none" w:sz="0" w:space="0" w:color="auto"/>
        <w:bottom w:val="none" w:sz="0" w:space="0" w:color="auto"/>
        <w:right w:val="none" w:sz="0" w:space="0" w:color="auto"/>
      </w:divBdr>
    </w:div>
    <w:div w:id="965353189">
      <w:bodyDiv w:val="1"/>
      <w:marLeft w:val="0"/>
      <w:marRight w:val="0"/>
      <w:marTop w:val="0"/>
      <w:marBottom w:val="0"/>
      <w:divBdr>
        <w:top w:val="none" w:sz="0" w:space="0" w:color="auto"/>
        <w:left w:val="none" w:sz="0" w:space="0" w:color="auto"/>
        <w:bottom w:val="none" w:sz="0" w:space="0" w:color="auto"/>
        <w:right w:val="none" w:sz="0" w:space="0" w:color="auto"/>
      </w:divBdr>
    </w:div>
    <w:div w:id="1051995837">
      <w:bodyDiv w:val="1"/>
      <w:marLeft w:val="0"/>
      <w:marRight w:val="0"/>
      <w:marTop w:val="0"/>
      <w:marBottom w:val="0"/>
      <w:divBdr>
        <w:top w:val="none" w:sz="0" w:space="0" w:color="auto"/>
        <w:left w:val="none" w:sz="0" w:space="0" w:color="auto"/>
        <w:bottom w:val="none" w:sz="0" w:space="0" w:color="auto"/>
        <w:right w:val="none" w:sz="0" w:space="0" w:color="auto"/>
      </w:divBdr>
    </w:div>
    <w:div w:id="1173035278">
      <w:bodyDiv w:val="1"/>
      <w:marLeft w:val="0"/>
      <w:marRight w:val="0"/>
      <w:marTop w:val="0"/>
      <w:marBottom w:val="0"/>
      <w:divBdr>
        <w:top w:val="none" w:sz="0" w:space="0" w:color="auto"/>
        <w:left w:val="none" w:sz="0" w:space="0" w:color="auto"/>
        <w:bottom w:val="none" w:sz="0" w:space="0" w:color="auto"/>
        <w:right w:val="none" w:sz="0" w:space="0" w:color="auto"/>
      </w:divBdr>
    </w:div>
    <w:div w:id="1201549363">
      <w:bodyDiv w:val="1"/>
      <w:marLeft w:val="0"/>
      <w:marRight w:val="0"/>
      <w:marTop w:val="0"/>
      <w:marBottom w:val="0"/>
      <w:divBdr>
        <w:top w:val="none" w:sz="0" w:space="0" w:color="auto"/>
        <w:left w:val="none" w:sz="0" w:space="0" w:color="auto"/>
        <w:bottom w:val="none" w:sz="0" w:space="0" w:color="auto"/>
        <w:right w:val="none" w:sz="0" w:space="0" w:color="auto"/>
      </w:divBdr>
    </w:div>
    <w:div w:id="1234046463">
      <w:bodyDiv w:val="1"/>
      <w:marLeft w:val="0"/>
      <w:marRight w:val="0"/>
      <w:marTop w:val="0"/>
      <w:marBottom w:val="0"/>
      <w:divBdr>
        <w:top w:val="none" w:sz="0" w:space="0" w:color="auto"/>
        <w:left w:val="none" w:sz="0" w:space="0" w:color="auto"/>
        <w:bottom w:val="none" w:sz="0" w:space="0" w:color="auto"/>
        <w:right w:val="none" w:sz="0" w:space="0" w:color="auto"/>
      </w:divBdr>
    </w:div>
    <w:div w:id="1239093813">
      <w:bodyDiv w:val="1"/>
      <w:marLeft w:val="0"/>
      <w:marRight w:val="0"/>
      <w:marTop w:val="0"/>
      <w:marBottom w:val="0"/>
      <w:divBdr>
        <w:top w:val="none" w:sz="0" w:space="0" w:color="auto"/>
        <w:left w:val="none" w:sz="0" w:space="0" w:color="auto"/>
        <w:bottom w:val="none" w:sz="0" w:space="0" w:color="auto"/>
        <w:right w:val="none" w:sz="0" w:space="0" w:color="auto"/>
      </w:divBdr>
    </w:div>
    <w:div w:id="1286084629">
      <w:bodyDiv w:val="1"/>
      <w:marLeft w:val="0"/>
      <w:marRight w:val="0"/>
      <w:marTop w:val="0"/>
      <w:marBottom w:val="0"/>
      <w:divBdr>
        <w:top w:val="none" w:sz="0" w:space="0" w:color="auto"/>
        <w:left w:val="none" w:sz="0" w:space="0" w:color="auto"/>
        <w:bottom w:val="none" w:sz="0" w:space="0" w:color="auto"/>
        <w:right w:val="none" w:sz="0" w:space="0" w:color="auto"/>
      </w:divBdr>
    </w:div>
    <w:div w:id="1376854984">
      <w:bodyDiv w:val="1"/>
      <w:marLeft w:val="0"/>
      <w:marRight w:val="0"/>
      <w:marTop w:val="0"/>
      <w:marBottom w:val="0"/>
      <w:divBdr>
        <w:top w:val="none" w:sz="0" w:space="0" w:color="auto"/>
        <w:left w:val="none" w:sz="0" w:space="0" w:color="auto"/>
        <w:bottom w:val="none" w:sz="0" w:space="0" w:color="auto"/>
        <w:right w:val="none" w:sz="0" w:space="0" w:color="auto"/>
      </w:divBdr>
    </w:div>
    <w:div w:id="1465080595">
      <w:bodyDiv w:val="1"/>
      <w:marLeft w:val="0"/>
      <w:marRight w:val="0"/>
      <w:marTop w:val="0"/>
      <w:marBottom w:val="0"/>
      <w:divBdr>
        <w:top w:val="none" w:sz="0" w:space="0" w:color="auto"/>
        <w:left w:val="none" w:sz="0" w:space="0" w:color="auto"/>
        <w:bottom w:val="none" w:sz="0" w:space="0" w:color="auto"/>
        <w:right w:val="none" w:sz="0" w:space="0" w:color="auto"/>
      </w:divBdr>
    </w:div>
    <w:div w:id="1543860739">
      <w:bodyDiv w:val="1"/>
      <w:marLeft w:val="0"/>
      <w:marRight w:val="0"/>
      <w:marTop w:val="0"/>
      <w:marBottom w:val="0"/>
      <w:divBdr>
        <w:top w:val="none" w:sz="0" w:space="0" w:color="auto"/>
        <w:left w:val="none" w:sz="0" w:space="0" w:color="auto"/>
        <w:bottom w:val="none" w:sz="0" w:space="0" w:color="auto"/>
        <w:right w:val="none" w:sz="0" w:space="0" w:color="auto"/>
      </w:divBdr>
    </w:div>
    <w:div w:id="1564288673">
      <w:bodyDiv w:val="1"/>
      <w:marLeft w:val="0"/>
      <w:marRight w:val="0"/>
      <w:marTop w:val="0"/>
      <w:marBottom w:val="0"/>
      <w:divBdr>
        <w:top w:val="none" w:sz="0" w:space="0" w:color="auto"/>
        <w:left w:val="none" w:sz="0" w:space="0" w:color="auto"/>
        <w:bottom w:val="none" w:sz="0" w:space="0" w:color="auto"/>
        <w:right w:val="none" w:sz="0" w:space="0" w:color="auto"/>
      </w:divBdr>
    </w:div>
    <w:div w:id="1598907436">
      <w:bodyDiv w:val="1"/>
      <w:marLeft w:val="0"/>
      <w:marRight w:val="0"/>
      <w:marTop w:val="0"/>
      <w:marBottom w:val="0"/>
      <w:divBdr>
        <w:top w:val="none" w:sz="0" w:space="0" w:color="auto"/>
        <w:left w:val="none" w:sz="0" w:space="0" w:color="auto"/>
        <w:bottom w:val="none" w:sz="0" w:space="0" w:color="auto"/>
        <w:right w:val="none" w:sz="0" w:space="0" w:color="auto"/>
      </w:divBdr>
    </w:div>
    <w:div w:id="1669558128">
      <w:bodyDiv w:val="1"/>
      <w:marLeft w:val="0"/>
      <w:marRight w:val="0"/>
      <w:marTop w:val="0"/>
      <w:marBottom w:val="0"/>
      <w:divBdr>
        <w:top w:val="none" w:sz="0" w:space="0" w:color="auto"/>
        <w:left w:val="none" w:sz="0" w:space="0" w:color="auto"/>
        <w:bottom w:val="none" w:sz="0" w:space="0" w:color="auto"/>
        <w:right w:val="none" w:sz="0" w:space="0" w:color="auto"/>
      </w:divBdr>
    </w:div>
    <w:div w:id="1698315154">
      <w:bodyDiv w:val="1"/>
      <w:marLeft w:val="0"/>
      <w:marRight w:val="0"/>
      <w:marTop w:val="0"/>
      <w:marBottom w:val="0"/>
      <w:divBdr>
        <w:top w:val="none" w:sz="0" w:space="0" w:color="auto"/>
        <w:left w:val="none" w:sz="0" w:space="0" w:color="auto"/>
        <w:bottom w:val="none" w:sz="0" w:space="0" w:color="auto"/>
        <w:right w:val="none" w:sz="0" w:space="0" w:color="auto"/>
      </w:divBdr>
    </w:div>
    <w:div w:id="1796288130">
      <w:bodyDiv w:val="1"/>
      <w:marLeft w:val="0"/>
      <w:marRight w:val="0"/>
      <w:marTop w:val="0"/>
      <w:marBottom w:val="0"/>
      <w:divBdr>
        <w:top w:val="none" w:sz="0" w:space="0" w:color="auto"/>
        <w:left w:val="none" w:sz="0" w:space="0" w:color="auto"/>
        <w:bottom w:val="none" w:sz="0" w:space="0" w:color="auto"/>
        <w:right w:val="none" w:sz="0" w:space="0" w:color="auto"/>
      </w:divBdr>
    </w:div>
    <w:div w:id="1969319182">
      <w:bodyDiv w:val="1"/>
      <w:marLeft w:val="0"/>
      <w:marRight w:val="0"/>
      <w:marTop w:val="0"/>
      <w:marBottom w:val="0"/>
      <w:divBdr>
        <w:top w:val="none" w:sz="0" w:space="0" w:color="auto"/>
        <w:left w:val="none" w:sz="0" w:space="0" w:color="auto"/>
        <w:bottom w:val="none" w:sz="0" w:space="0" w:color="auto"/>
        <w:right w:val="none" w:sz="0" w:space="0" w:color="auto"/>
      </w:divBdr>
    </w:div>
    <w:div w:id="207539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Bo-may-hanh-chinh/Nghi-quyet-44-NQ-CP-2024-Phien-hop-Chinh-phu-thuong-ky-thang-3-605613.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7716</Words>
  <Characters>43983</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Thi Thao My</dc:creator>
  <cp:keywords/>
  <dc:description/>
  <cp:lastModifiedBy>Ngô Minh</cp:lastModifiedBy>
  <cp:revision>2</cp:revision>
  <dcterms:created xsi:type="dcterms:W3CDTF">2024-12-10T08:59:00Z</dcterms:created>
  <dcterms:modified xsi:type="dcterms:W3CDTF">2024-12-10T08:59:00Z</dcterms:modified>
</cp:coreProperties>
</file>